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31980" w14:textId="010242C7" w:rsidR="003F49DE" w:rsidRDefault="003F49DE" w:rsidP="00A112C9">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4EC877E7" w14:textId="7BACA7D1" w:rsidR="00130A36" w:rsidRDefault="00130A36" w:rsidP="00A112C9">
      <w:pPr>
        <w:pBdr>
          <w:top w:val="nil"/>
          <w:left w:val="nil"/>
          <w:bottom w:val="nil"/>
          <w:right w:val="nil"/>
          <w:between w:val="nil"/>
        </w:pBdr>
        <w:spacing w:after="0" w:line="240" w:lineRule="auto"/>
        <w:rPr>
          <w:rFonts w:ascii="Bariol" w:eastAsia="Avenir" w:hAnsi="Bariol" w:cs="Arabic Typesetting"/>
          <w:b/>
          <w:color w:val="00BC70"/>
          <w:sz w:val="32"/>
          <w:szCs w:val="32"/>
        </w:rPr>
      </w:pPr>
    </w:p>
    <w:p w14:paraId="29AEEC7F" w14:textId="557AED74" w:rsidR="00130A36" w:rsidRPr="00130A36" w:rsidRDefault="00130A36" w:rsidP="00A112C9">
      <w:pPr>
        <w:pBdr>
          <w:top w:val="nil"/>
          <w:left w:val="nil"/>
          <w:bottom w:val="nil"/>
          <w:right w:val="nil"/>
          <w:between w:val="nil"/>
        </w:pBdr>
        <w:spacing w:after="0" w:line="240" w:lineRule="auto"/>
        <w:rPr>
          <w:rFonts w:ascii="Bariol" w:eastAsia="Avenir" w:hAnsi="Bariol" w:cs="Arial"/>
          <w:b/>
          <w:color w:val="FF0000"/>
          <w:sz w:val="24"/>
          <w:szCs w:val="24"/>
        </w:rPr>
      </w:pPr>
      <w:r w:rsidRPr="00C34097">
        <w:rPr>
          <w:rFonts w:ascii="Bariol" w:eastAsia="Avenir" w:hAnsi="Bariol" w:cs="Arial"/>
          <w:b/>
          <w:color w:val="FF0000"/>
          <w:sz w:val="24"/>
          <w:szCs w:val="24"/>
        </w:rPr>
        <w:t xml:space="preserve">Embargo: Wednesday </w:t>
      </w:r>
      <w:r>
        <w:rPr>
          <w:rFonts w:ascii="Bariol" w:eastAsia="Avenir" w:hAnsi="Bariol" w:cs="Arial"/>
          <w:b/>
          <w:color w:val="FF0000"/>
          <w:sz w:val="24"/>
          <w:szCs w:val="24"/>
        </w:rPr>
        <w:t>9</w:t>
      </w:r>
      <w:r w:rsidRPr="00C34097">
        <w:rPr>
          <w:rFonts w:ascii="Bariol" w:eastAsia="Avenir" w:hAnsi="Bariol" w:cs="Arial"/>
          <w:b/>
          <w:color w:val="FF0000"/>
          <w:sz w:val="24"/>
          <w:szCs w:val="24"/>
        </w:rPr>
        <w:t xml:space="preserve"> December, 0</w:t>
      </w:r>
      <w:r>
        <w:rPr>
          <w:rFonts w:ascii="Bariol" w:eastAsia="Avenir" w:hAnsi="Bariol" w:cs="Arial"/>
          <w:b/>
          <w:color w:val="FF0000"/>
          <w:sz w:val="24"/>
          <w:szCs w:val="24"/>
        </w:rPr>
        <w:t>5</w:t>
      </w:r>
      <w:r w:rsidRPr="00C34097">
        <w:rPr>
          <w:rFonts w:ascii="Bariol" w:eastAsia="Avenir" w:hAnsi="Bariol" w:cs="Arial"/>
          <w:b/>
          <w:color w:val="FF0000"/>
          <w:sz w:val="24"/>
          <w:szCs w:val="24"/>
        </w:rPr>
        <w:t>h00 (GMT)</w:t>
      </w:r>
    </w:p>
    <w:p w14:paraId="0ECCE8B3" w14:textId="77777777" w:rsidR="003E1E92" w:rsidRPr="003E1E92" w:rsidRDefault="003E1E92" w:rsidP="003E1E92">
      <w:pPr>
        <w:pBdr>
          <w:top w:val="nil"/>
          <w:left w:val="nil"/>
          <w:bottom w:val="nil"/>
          <w:right w:val="nil"/>
          <w:between w:val="nil"/>
        </w:pBdr>
        <w:spacing w:after="0" w:line="240" w:lineRule="auto"/>
        <w:rPr>
          <w:rFonts w:ascii="Bariol" w:eastAsia="Avenir" w:hAnsi="Bariol" w:cs="Arabic Typesetting"/>
          <w:bCs/>
          <w:color w:val="000000" w:themeColor="text1"/>
          <w:sz w:val="24"/>
          <w:szCs w:val="24"/>
        </w:rPr>
      </w:pPr>
    </w:p>
    <w:p w14:paraId="3B5F46B2" w14:textId="764B91F2" w:rsidR="00D1612E" w:rsidRDefault="001B15F9"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r>
        <w:rPr>
          <w:rFonts w:ascii="Bariol" w:eastAsia="Avenir" w:hAnsi="Bariol" w:cs="Arabic Typesetting"/>
          <w:b/>
          <w:color w:val="00BC70"/>
          <w:sz w:val="32"/>
          <w:szCs w:val="32"/>
        </w:rPr>
        <w:t>ROSBERG XTREME RACING CONFIRMS MOLLY TAYLOR FOR INAUGURAL EXTREME E SEASON</w:t>
      </w:r>
    </w:p>
    <w:p w14:paraId="7F8D99A0" w14:textId="77777777" w:rsidR="001B15F9" w:rsidRPr="00D807C9" w:rsidRDefault="001B15F9" w:rsidP="00B7450C">
      <w:pPr>
        <w:pBdr>
          <w:top w:val="nil"/>
          <w:left w:val="nil"/>
          <w:bottom w:val="nil"/>
          <w:right w:val="nil"/>
          <w:between w:val="nil"/>
        </w:pBdr>
        <w:spacing w:after="0" w:line="240" w:lineRule="auto"/>
        <w:jc w:val="center"/>
        <w:rPr>
          <w:rFonts w:ascii="Bariol" w:eastAsia="Avenir" w:hAnsi="Bariol" w:cs="Arabic Typesetting"/>
          <w:b/>
          <w:color w:val="00BC70"/>
          <w:sz w:val="32"/>
          <w:szCs w:val="32"/>
        </w:rPr>
      </w:pPr>
    </w:p>
    <w:p w14:paraId="5127E538" w14:textId="77777777" w:rsidR="00787155" w:rsidRPr="00D807C9" w:rsidRDefault="00787155" w:rsidP="005568D6">
      <w:pPr>
        <w:pBdr>
          <w:top w:val="nil"/>
          <w:left w:val="nil"/>
          <w:bottom w:val="nil"/>
          <w:right w:val="nil"/>
          <w:between w:val="nil"/>
        </w:pBdr>
        <w:spacing w:after="0" w:line="240" w:lineRule="auto"/>
        <w:rPr>
          <w:rFonts w:ascii="Bariol" w:eastAsia="Avenir" w:hAnsi="Bariol" w:cs="Arabic Typesetting"/>
          <w:b/>
          <w:color w:val="00BD6F"/>
          <w:sz w:val="21"/>
          <w:szCs w:val="20"/>
        </w:rPr>
      </w:pPr>
    </w:p>
    <w:p w14:paraId="13C87719" w14:textId="00A2D387" w:rsidR="001B15F9" w:rsidRPr="001B15F9" w:rsidRDefault="001B15F9" w:rsidP="001B15F9">
      <w:pPr>
        <w:spacing w:after="0" w:line="240" w:lineRule="auto"/>
        <w:rPr>
          <w:rFonts w:ascii="Bariol" w:eastAsia="Times New Roman" w:hAnsi="Bariol" w:cs="Arabic Typesetting"/>
          <w:color w:val="000000"/>
          <w:sz w:val="24"/>
          <w:szCs w:val="24"/>
        </w:rPr>
      </w:pPr>
      <w:r>
        <w:rPr>
          <w:rFonts w:ascii="Bariol" w:eastAsia="Times New Roman" w:hAnsi="Bariol" w:cs="Arabic Typesetting"/>
          <w:b/>
          <w:bCs/>
          <w:color w:val="00FF99"/>
          <w:sz w:val="24"/>
          <w:szCs w:val="24"/>
        </w:rPr>
        <w:t>9 December</w:t>
      </w:r>
      <w:r w:rsidR="0010788C">
        <w:rPr>
          <w:rFonts w:ascii="Bariol" w:eastAsia="Times New Roman" w:hAnsi="Bariol" w:cs="Arabic Typesetting"/>
          <w:b/>
          <w:bCs/>
          <w:color w:val="00FF99"/>
          <w:sz w:val="24"/>
          <w:szCs w:val="24"/>
        </w:rPr>
        <w:t xml:space="preserve"> </w:t>
      </w:r>
      <w:r w:rsidR="006F6319" w:rsidRPr="00D807C9">
        <w:rPr>
          <w:rFonts w:ascii="Bariol" w:eastAsia="Times New Roman" w:hAnsi="Bariol" w:cs="Arabic Typesetting"/>
          <w:b/>
          <w:bCs/>
          <w:color w:val="00FF99"/>
          <w:sz w:val="24"/>
          <w:szCs w:val="24"/>
        </w:rPr>
        <w:t>2020</w:t>
      </w:r>
      <w:r w:rsidR="0086376B" w:rsidRPr="00D807C9">
        <w:rPr>
          <w:rFonts w:ascii="Bariol" w:eastAsia="Times New Roman" w:hAnsi="Bariol" w:cs="Arabic Typesetting"/>
          <w:b/>
          <w:bCs/>
          <w:color w:val="00FF99"/>
          <w:sz w:val="24"/>
          <w:szCs w:val="24"/>
        </w:rPr>
        <w:t>, London:</w:t>
      </w:r>
      <w:r w:rsidR="0086376B" w:rsidRPr="00D807C9">
        <w:rPr>
          <w:rFonts w:ascii="Bariol" w:eastAsia="Times New Roman" w:hAnsi="Bariol" w:cs="Arabic Typesetting"/>
          <w:b/>
          <w:bCs/>
          <w:color w:val="000000"/>
          <w:sz w:val="24"/>
          <w:szCs w:val="24"/>
        </w:rPr>
        <w:t> </w:t>
      </w:r>
      <w:r>
        <w:rPr>
          <w:rFonts w:ascii="Bariol" w:eastAsia="Times New Roman" w:hAnsi="Bariol" w:cs="Arabic Typesetting"/>
          <w:color w:val="000000"/>
          <w:sz w:val="24"/>
          <w:szCs w:val="24"/>
        </w:rPr>
        <w:t xml:space="preserve">Extreme E, the new electric off-road racing series, today confirms </w:t>
      </w:r>
      <w:r w:rsidR="0027407B">
        <w:rPr>
          <w:rFonts w:ascii="Bariol" w:eastAsia="Times New Roman" w:hAnsi="Bariol" w:cs="Arabic Typesetting"/>
          <w:color w:val="000000"/>
          <w:sz w:val="24"/>
          <w:szCs w:val="24"/>
        </w:rPr>
        <w:t xml:space="preserve">that </w:t>
      </w:r>
      <w:r>
        <w:rPr>
          <w:rFonts w:ascii="Bariol" w:eastAsia="Times New Roman" w:hAnsi="Bariol" w:cs="Arabic Typesetting"/>
          <w:color w:val="000000"/>
          <w:sz w:val="24"/>
          <w:szCs w:val="24"/>
        </w:rPr>
        <w:t>Rosberg Xtreme Racing has co</w:t>
      </w:r>
      <w:r w:rsidR="0027407B">
        <w:rPr>
          <w:rFonts w:ascii="Bariol" w:eastAsia="Times New Roman" w:hAnsi="Bariol" w:cs="Arabic Typesetting"/>
          <w:color w:val="000000"/>
          <w:sz w:val="24"/>
          <w:szCs w:val="24"/>
        </w:rPr>
        <w:t>mpleted</w:t>
      </w:r>
      <w:r>
        <w:rPr>
          <w:rFonts w:ascii="Bariol" w:eastAsia="Times New Roman" w:hAnsi="Bariol" w:cs="Arabic Typesetting"/>
          <w:color w:val="000000"/>
          <w:sz w:val="24"/>
          <w:szCs w:val="24"/>
        </w:rPr>
        <w:t xml:space="preserve"> its driver line-up with the addition of </w:t>
      </w:r>
      <w:r w:rsidRPr="001B15F9">
        <w:rPr>
          <w:rFonts w:ascii="Bariol" w:hAnsi="Bariol"/>
          <w:sz w:val="24"/>
          <w:szCs w:val="24"/>
        </w:rPr>
        <w:t>Australian rallying ace Molly Taylor</w:t>
      </w:r>
      <w:r>
        <w:rPr>
          <w:rFonts w:ascii="Bariol" w:hAnsi="Bariol"/>
          <w:sz w:val="24"/>
          <w:szCs w:val="24"/>
        </w:rPr>
        <w:t xml:space="preserve">. </w:t>
      </w:r>
    </w:p>
    <w:p w14:paraId="0C8DC22B" w14:textId="77777777" w:rsidR="001B15F9" w:rsidRPr="001B15F9" w:rsidRDefault="001B15F9" w:rsidP="001B15F9">
      <w:pPr>
        <w:spacing w:after="0" w:line="240" w:lineRule="auto"/>
        <w:rPr>
          <w:rFonts w:ascii="Bariol" w:hAnsi="Bariol"/>
          <w:sz w:val="24"/>
          <w:szCs w:val="24"/>
        </w:rPr>
      </w:pPr>
    </w:p>
    <w:p w14:paraId="355E950F" w14:textId="77777777" w:rsidR="001B15F9" w:rsidRPr="001B15F9" w:rsidRDefault="001B15F9" w:rsidP="001B15F9">
      <w:pPr>
        <w:spacing w:after="0" w:line="240" w:lineRule="auto"/>
        <w:rPr>
          <w:rFonts w:ascii="Bariol" w:hAnsi="Bariol"/>
          <w:sz w:val="24"/>
          <w:szCs w:val="24"/>
        </w:rPr>
      </w:pPr>
      <w:r w:rsidRPr="001B15F9">
        <w:rPr>
          <w:rFonts w:ascii="Bariol" w:hAnsi="Bariol"/>
          <w:sz w:val="24"/>
          <w:szCs w:val="24"/>
        </w:rPr>
        <w:t>Taylor joins RXR ahead of Season 1 of Extreme E, which will see electric SUVs competing in remote environments around the world to draw attention to the increasing effects of climate change.</w:t>
      </w:r>
    </w:p>
    <w:p w14:paraId="08892516" w14:textId="77777777" w:rsidR="001B15F9" w:rsidRPr="001B15F9" w:rsidRDefault="001B15F9" w:rsidP="001B15F9">
      <w:pPr>
        <w:spacing w:after="0" w:line="240" w:lineRule="auto"/>
        <w:rPr>
          <w:rFonts w:ascii="Bariol" w:hAnsi="Bariol"/>
          <w:sz w:val="24"/>
          <w:szCs w:val="24"/>
        </w:rPr>
      </w:pPr>
    </w:p>
    <w:p w14:paraId="10607F28" w14:textId="77777777" w:rsidR="001B15F9" w:rsidRPr="001B15F9" w:rsidRDefault="001B15F9" w:rsidP="001B15F9">
      <w:pPr>
        <w:spacing w:after="0" w:line="240" w:lineRule="auto"/>
        <w:rPr>
          <w:rFonts w:ascii="Bariol" w:hAnsi="Bariol"/>
          <w:sz w:val="24"/>
          <w:szCs w:val="24"/>
        </w:rPr>
      </w:pPr>
      <w:r w:rsidRPr="001B15F9">
        <w:rPr>
          <w:rFonts w:ascii="Bariol" w:hAnsi="Bariol"/>
          <w:sz w:val="24"/>
          <w:szCs w:val="24"/>
        </w:rPr>
        <w:t>Taylor is an Australian Rally Champion - and the only female winner of the series to date -  with event victories to her name in national, regional and international rallying. In 2013, Taylor became the Number One International Female Rally Driver in the World Rally Rankings, before a third-place finish in the 2014 Rally Finland saw Taylor become the first female in Junior WRC to finish in a podium position.</w:t>
      </w:r>
    </w:p>
    <w:p w14:paraId="60FAE3EB" w14:textId="77777777" w:rsidR="001B15F9" w:rsidRPr="001B15F9" w:rsidRDefault="001B15F9" w:rsidP="001B15F9">
      <w:pPr>
        <w:spacing w:after="0" w:line="240" w:lineRule="auto"/>
        <w:rPr>
          <w:rFonts w:ascii="Bariol" w:hAnsi="Bariol"/>
          <w:sz w:val="24"/>
          <w:szCs w:val="24"/>
        </w:rPr>
      </w:pPr>
    </w:p>
    <w:p w14:paraId="140685AA" w14:textId="03A77BEF" w:rsidR="001B15F9" w:rsidRPr="007C13EB" w:rsidRDefault="007C13EB" w:rsidP="001B15F9">
      <w:pPr>
        <w:spacing w:after="0" w:line="240" w:lineRule="auto"/>
        <w:rPr>
          <w:rFonts w:ascii="Bariol" w:hAnsi="Bariol"/>
          <w:sz w:val="24"/>
          <w:szCs w:val="24"/>
        </w:rPr>
      </w:pPr>
      <w:r w:rsidRPr="007C13EB">
        <w:rPr>
          <w:rFonts w:ascii="Bariol" w:hAnsi="Bariol"/>
          <w:sz w:val="24"/>
          <w:szCs w:val="24"/>
        </w:rPr>
        <w:t>Taylor has since been a frontrunner in the Australian Rally Championship, taking the series title in 2016 and finishing in the top three of the series standings four years out of five between 2015 and 2019</w:t>
      </w:r>
      <w:r w:rsidR="008946A9">
        <w:rPr>
          <w:rFonts w:ascii="Bariol" w:hAnsi="Bariol"/>
          <w:sz w:val="24"/>
          <w:szCs w:val="24"/>
        </w:rPr>
        <w:t xml:space="preserve">. </w:t>
      </w:r>
      <w:r w:rsidR="001B15F9" w:rsidRPr="007C13EB">
        <w:rPr>
          <w:rFonts w:ascii="Bariol" w:hAnsi="Bariol"/>
          <w:sz w:val="24"/>
          <w:szCs w:val="24"/>
        </w:rPr>
        <w:t>Ahead of joining RXR, Taylor was selected to join the Extreme E Drivers’ Programme, designed to promote professional drivers with a view to joining the series full time.</w:t>
      </w:r>
    </w:p>
    <w:p w14:paraId="594295AF" w14:textId="77777777" w:rsidR="001B15F9" w:rsidRPr="007C13EB" w:rsidRDefault="001B15F9" w:rsidP="001B15F9">
      <w:pPr>
        <w:spacing w:after="0" w:line="240" w:lineRule="auto"/>
        <w:rPr>
          <w:rFonts w:ascii="Bariol" w:hAnsi="Bariol"/>
          <w:sz w:val="24"/>
          <w:szCs w:val="24"/>
        </w:rPr>
      </w:pPr>
    </w:p>
    <w:p w14:paraId="6A754CFD" w14:textId="70678D08" w:rsidR="001B15F9" w:rsidRPr="007C13EB" w:rsidRDefault="001B15F9" w:rsidP="001B15F9">
      <w:pPr>
        <w:spacing w:after="0" w:line="240" w:lineRule="auto"/>
        <w:rPr>
          <w:rFonts w:ascii="Bariol" w:hAnsi="Bariol"/>
          <w:sz w:val="24"/>
          <w:szCs w:val="24"/>
        </w:rPr>
      </w:pPr>
      <w:r w:rsidRPr="007C13EB">
        <w:rPr>
          <w:rFonts w:ascii="Bariol" w:hAnsi="Bariol"/>
          <w:sz w:val="24"/>
          <w:szCs w:val="24"/>
        </w:rPr>
        <w:t xml:space="preserve">A trailblazer in and out of the car, Taylor is an ambassador for </w:t>
      </w:r>
      <w:r w:rsidR="007C13EB" w:rsidRPr="007C13EB">
        <w:rPr>
          <w:rFonts w:ascii="Bariol" w:hAnsi="Bariol"/>
          <w:sz w:val="24"/>
          <w:szCs w:val="24"/>
        </w:rPr>
        <w:t xml:space="preserve">FIA </w:t>
      </w:r>
      <w:r w:rsidR="0027407B" w:rsidRPr="007C13EB">
        <w:rPr>
          <w:rFonts w:ascii="Bariol" w:hAnsi="Bariol"/>
          <w:sz w:val="24"/>
          <w:szCs w:val="24"/>
        </w:rPr>
        <w:t>Girls on Track,</w:t>
      </w:r>
      <w:r w:rsidRPr="007C13EB">
        <w:rPr>
          <w:rFonts w:ascii="Bariol" w:hAnsi="Bariol"/>
          <w:sz w:val="24"/>
          <w:szCs w:val="24"/>
        </w:rPr>
        <w:t xml:space="preserve"> an initiative set-up to support women entering the motorsport industry. No stranger to the extreme, Taylor also recently starred in SAS: Who Dares Wins Australia, a prime-time reality TV series that sees celebrities take on a series of physical and psychological tests set by an elite team of ex-Special Forces soldiers.</w:t>
      </w:r>
    </w:p>
    <w:p w14:paraId="31176DC3" w14:textId="77777777" w:rsidR="001B15F9" w:rsidRPr="007C13EB" w:rsidRDefault="001B15F9" w:rsidP="001B15F9">
      <w:pPr>
        <w:spacing w:after="0" w:line="240" w:lineRule="auto"/>
        <w:rPr>
          <w:rFonts w:ascii="Bariol" w:hAnsi="Bariol"/>
          <w:sz w:val="24"/>
          <w:szCs w:val="24"/>
        </w:rPr>
      </w:pPr>
    </w:p>
    <w:p w14:paraId="6ADAA23C" w14:textId="24B3C722" w:rsidR="001B15F9" w:rsidRPr="007C13EB" w:rsidRDefault="001B15F9" w:rsidP="001B15F9">
      <w:pPr>
        <w:spacing w:after="0" w:line="240" w:lineRule="auto"/>
        <w:rPr>
          <w:rFonts w:ascii="Bariol" w:hAnsi="Bariol"/>
          <w:sz w:val="24"/>
          <w:szCs w:val="24"/>
        </w:rPr>
      </w:pPr>
      <w:r w:rsidRPr="007C13EB">
        <w:rPr>
          <w:rFonts w:ascii="Bariol" w:hAnsi="Bariol"/>
          <w:sz w:val="24"/>
          <w:szCs w:val="24"/>
        </w:rPr>
        <w:t>Taylor joins RXR alongside recently-announced teammate Johan Kristoffersson. The female/male driver pairing is a feature of RXR and Extreme E's drive to promote gender equality and a level playing field amongst competitors.</w:t>
      </w:r>
    </w:p>
    <w:p w14:paraId="1FEB2418" w14:textId="1AD45DCD" w:rsidR="001B15F9" w:rsidRPr="007C13EB" w:rsidRDefault="001B15F9" w:rsidP="001B15F9">
      <w:pPr>
        <w:spacing w:after="0" w:line="240" w:lineRule="auto"/>
        <w:rPr>
          <w:rFonts w:ascii="Bariol" w:hAnsi="Bariol"/>
          <w:sz w:val="24"/>
          <w:szCs w:val="24"/>
        </w:rPr>
      </w:pPr>
    </w:p>
    <w:p w14:paraId="601F33F9" w14:textId="102E00C9" w:rsidR="001B15F9" w:rsidRPr="007C13EB" w:rsidRDefault="001B15F9" w:rsidP="001B15F9">
      <w:pPr>
        <w:spacing w:after="0" w:line="240" w:lineRule="auto"/>
        <w:rPr>
          <w:rFonts w:ascii="Bariol" w:eastAsia="Times New Roman" w:hAnsi="Bariol" w:cs="Arabic Typesetting"/>
          <w:color w:val="000000"/>
          <w:sz w:val="24"/>
          <w:szCs w:val="24"/>
        </w:rPr>
      </w:pPr>
      <w:r w:rsidRPr="007C13EB">
        <w:rPr>
          <w:rFonts w:ascii="Bariol" w:eastAsia="Times New Roman" w:hAnsi="Bariol" w:cs="Arabic Typesetting"/>
          <w:b/>
          <w:bCs/>
          <w:color w:val="000000"/>
          <w:sz w:val="24"/>
          <w:szCs w:val="24"/>
        </w:rPr>
        <w:t>Alejandro Agag, CEO and Founder at Extreme E, said:</w:t>
      </w:r>
      <w:r w:rsidRPr="007C13EB">
        <w:rPr>
          <w:rFonts w:ascii="Bariol" w:eastAsia="Times New Roman" w:hAnsi="Bariol" w:cs="Arabic Typesetting"/>
          <w:color w:val="000000"/>
          <w:sz w:val="24"/>
          <w:szCs w:val="24"/>
        </w:rPr>
        <w:t xml:space="preserve"> “</w:t>
      </w:r>
      <w:r w:rsidR="00D97FB4" w:rsidRPr="007C13EB">
        <w:rPr>
          <w:rFonts w:ascii="Bariol" w:eastAsia="Times New Roman" w:hAnsi="Bariol" w:cs="Arabic Typesetting"/>
          <w:color w:val="000000"/>
          <w:sz w:val="24"/>
          <w:szCs w:val="24"/>
        </w:rPr>
        <w:t>I’m delighted Molly has been snapped up by Rosberg Xtreme Racing. As a member of the Extreme E Drivers</w:t>
      </w:r>
      <w:r w:rsidR="00A112C9" w:rsidRPr="007C13EB">
        <w:rPr>
          <w:rFonts w:ascii="Bariol" w:eastAsia="Times New Roman" w:hAnsi="Bariol" w:cs="Arabic Typesetting"/>
          <w:color w:val="000000"/>
          <w:sz w:val="24"/>
          <w:szCs w:val="24"/>
        </w:rPr>
        <w:t>’</w:t>
      </w:r>
      <w:r w:rsidR="00D97FB4" w:rsidRPr="007C13EB">
        <w:rPr>
          <w:rFonts w:ascii="Bariol" w:eastAsia="Times New Roman" w:hAnsi="Bariol" w:cs="Arabic Typesetting"/>
          <w:color w:val="000000"/>
          <w:sz w:val="24"/>
          <w:szCs w:val="24"/>
        </w:rPr>
        <w:t xml:space="preserve"> Programme it is great to see her secure a seat for the first season. </w:t>
      </w:r>
    </w:p>
    <w:p w14:paraId="0C53E76B" w14:textId="09E1B2BD" w:rsidR="00D97FB4" w:rsidRPr="007C13EB" w:rsidRDefault="00D97FB4" w:rsidP="001B15F9">
      <w:pPr>
        <w:spacing w:after="0" w:line="240" w:lineRule="auto"/>
        <w:rPr>
          <w:rFonts w:ascii="Bariol" w:eastAsia="Times New Roman" w:hAnsi="Bariol" w:cs="Arabic Typesetting"/>
          <w:color w:val="000000"/>
          <w:sz w:val="24"/>
          <w:szCs w:val="24"/>
        </w:rPr>
      </w:pPr>
    </w:p>
    <w:p w14:paraId="3292BF59" w14:textId="3CFAC9BD" w:rsidR="00D97FB4" w:rsidRPr="007C13EB" w:rsidRDefault="00D97FB4" w:rsidP="001B15F9">
      <w:pPr>
        <w:spacing w:after="0" w:line="240" w:lineRule="auto"/>
        <w:rPr>
          <w:rFonts w:ascii="Bariol" w:eastAsia="Times New Roman" w:hAnsi="Bariol" w:cs="Arabic Typesetting"/>
          <w:color w:val="000000"/>
          <w:sz w:val="24"/>
          <w:szCs w:val="24"/>
        </w:rPr>
      </w:pPr>
      <w:r w:rsidRPr="007C13EB">
        <w:rPr>
          <w:rFonts w:ascii="Bariol" w:eastAsia="Times New Roman" w:hAnsi="Bariol" w:cs="Arabic Typesetting"/>
          <w:color w:val="000000"/>
          <w:sz w:val="24"/>
          <w:szCs w:val="24"/>
        </w:rPr>
        <w:t xml:space="preserve">“I’m sure Molly and recently announced teammate Johan Kristoffersson are going to </w:t>
      </w:r>
      <w:r w:rsidR="00D4663D">
        <w:rPr>
          <w:rFonts w:ascii="Bariol" w:eastAsia="Times New Roman" w:hAnsi="Bariol" w:cs="Arabic Typesetting"/>
          <w:color w:val="000000"/>
          <w:sz w:val="24"/>
          <w:szCs w:val="24"/>
        </w:rPr>
        <w:t xml:space="preserve">be </w:t>
      </w:r>
      <w:r w:rsidRPr="007C13EB">
        <w:rPr>
          <w:rFonts w:ascii="Bariol" w:eastAsia="Times New Roman" w:hAnsi="Bariol" w:cs="Arabic Typesetting"/>
          <w:color w:val="000000"/>
          <w:sz w:val="24"/>
          <w:szCs w:val="24"/>
        </w:rPr>
        <w:t xml:space="preserve">a strong paring on the track, and I’m looking forward to seeing them behind the wheel at the upcoming test.” </w:t>
      </w:r>
    </w:p>
    <w:p w14:paraId="608ED42D" w14:textId="77777777" w:rsidR="001B15F9" w:rsidRPr="007C13EB" w:rsidRDefault="001B15F9" w:rsidP="001B15F9">
      <w:pPr>
        <w:spacing w:after="0" w:line="240" w:lineRule="auto"/>
        <w:rPr>
          <w:rFonts w:ascii="Bariol" w:hAnsi="Bariol"/>
          <w:sz w:val="24"/>
          <w:szCs w:val="24"/>
        </w:rPr>
      </w:pPr>
    </w:p>
    <w:p w14:paraId="50C97FEF" w14:textId="4C039BC2" w:rsidR="007C13EB" w:rsidRPr="007C13EB" w:rsidRDefault="001B15F9" w:rsidP="007C13EB">
      <w:pPr>
        <w:rPr>
          <w:rFonts w:ascii="Bariol" w:hAnsi="Bariol"/>
          <w:sz w:val="24"/>
          <w:szCs w:val="24"/>
        </w:rPr>
      </w:pPr>
      <w:r w:rsidRPr="007C13EB">
        <w:rPr>
          <w:rFonts w:ascii="Bariol" w:hAnsi="Bariol"/>
          <w:b/>
          <w:bCs/>
          <w:sz w:val="24"/>
          <w:szCs w:val="24"/>
        </w:rPr>
        <w:t>Molly Taylor, said:</w:t>
      </w:r>
      <w:r w:rsidRPr="007C13EB">
        <w:rPr>
          <w:rFonts w:ascii="Bariol" w:hAnsi="Bariol"/>
          <w:sz w:val="24"/>
          <w:szCs w:val="24"/>
        </w:rPr>
        <w:t xml:space="preserve"> </w:t>
      </w:r>
      <w:r w:rsidR="007C13EB" w:rsidRPr="007C13EB">
        <w:rPr>
          <w:rFonts w:ascii="Bariol" w:hAnsi="Bariol"/>
          <w:sz w:val="24"/>
          <w:szCs w:val="24"/>
        </w:rPr>
        <w:t>"It feels amazing to be joining Rosberg Xtreme Racing and Extreme E on this new adventure. I’m so excited to be able to compete on the international stage again, and to be part of a completely new team and series makes it even more special.</w:t>
      </w:r>
    </w:p>
    <w:p w14:paraId="1BCFBEE2" w14:textId="198BCA19" w:rsidR="001B15F9" w:rsidRPr="007C13EB" w:rsidRDefault="007C13EB" w:rsidP="007C13EB">
      <w:pPr>
        <w:rPr>
          <w:rFonts w:ascii="Bariol" w:hAnsi="Bariol"/>
          <w:sz w:val="24"/>
          <w:szCs w:val="24"/>
        </w:rPr>
      </w:pPr>
      <w:r w:rsidRPr="007C13EB">
        <w:rPr>
          <w:rFonts w:ascii="Bariol" w:hAnsi="Bariol"/>
          <w:sz w:val="24"/>
          <w:szCs w:val="24"/>
        </w:rPr>
        <w:t xml:space="preserve">"Alongside fighting climate change, I'm excited to work together as a team and series to promote equality. One part of motorsport I’ve always admired is that once the helmet goes on, your gender </w:t>
      </w:r>
      <w:r w:rsidRPr="007C13EB">
        <w:rPr>
          <w:rFonts w:ascii="Bariol" w:hAnsi="Bariol"/>
          <w:sz w:val="24"/>
          <w:szCs w:val="24"/>
        </w:rPr>
        <w:lastRenderedPageBreak/>
        <w:t>becomes irrelevant and the stopwatch has no bias. There's still a lot of work to do to improve the diversity in our industry, but the work RXR and Extreme E are doing will provide new opportunities to reshape the image of our sport in the eyes of young fans, and I'm thrilled to be a part of that."</w:t>
      </w:r>
    </w:p>
    <w:p w14:paraId="5C23D85E" w14:textId="4EE2172B" w:rsidR="001B15F9" w:rsidRPr="007C13EB" w:rsidRDefault="001B15F9" w:rsidP="007C13EB">
      <w:pPr>
        <w:rPr>
          <w:rFonts w:ascii="Bariol" w:hAnsi="Bariol"/>
          <w:sz w:val="24"/>
          <w:szCs w:val="24"/>
        </w:rPr>
      </w:pPr>
      <w:r w:rsidRPr="007C13EB">
        <w:rPr>
          <w:rFonts w:ascii="Bariol" w:hAnsi="Bariol"/>
          <w:b/>
          <w:bCs/>
          <w:sz w:val="24"/>
          <w:szCs w:val="24"/>
        </w:rPr>
        <w:t>Kimmo Liitmatainen, Team Principal of Rosberg Xtreme Racing, said:</w:t>
      </w:r>
      <w:r w:rsidRPr="007C13EB">
        <w:rPr>
          <w:rFonts w:ascii="Bariol" w:hAnsi="Bariol"/>
          <w:sz w:val="24"/>
          <w:szCs w:val="24"/>
        </w:rPr>
        <w:t xml:space="preserve"> </w:t>
      </w:r>
      <w:r w:rsidR="007C13EB" w:rsidRPr="007C13EB">
        <w:rPr>
          <w:rFonts w:ascii="Bariol" w:hAnsi="Bariol"/>
          <w:sz w:val="24"/>
          <w:szCs w:val="24"/>
        </w:rPr>
        <w:t>: "Molly is one of the best rally drivers in the world and we're delighted to welcome her to the team. Molly’s track record is a result of her speed and ability to develop a winning car, something that will be more important than ever in Extreme E. Her success and experience are matched by a willingness to work as a team to ensure that we make the best possible start to our new adventure."</w:t>
      </w:r>
    </w:p>
    <w:p w14:paraId="6B9ED4BC" w14:textId="631F9D4A" w:rsidR="001B15F9" w:rsidRPr="007C13EB" w:rsidRDefault="001B15F9" w:rsidP="007C13EB">
      <w:pPr>
        <w:rPr>
          <w:rFonts w:ascii="Bariol" w:hAnsi="Bariol"/>
          <w:sz w:val="24"/>
          <w:szCs w:val="24"/>
        </w:rPr>
      </w:pPr>
      <w:r w:rsidRPr="007C13EB">
        <w:rPr>
          <w:rFonts w:ascii="Bariol" w:hAnsi="Bariol"/>
          <w:b/>
          <w:bCs/>
          <w:sz w:val="24"/>
          <w:szCs w:val="24"/>
        </w:rPr>
        <w:t>Rosberg Xtreme Racing Founder and CEO Nico Rosberg said:</w:t>
      </w:r>
      <w:r w:rsidRPr="007C13EB">
        <w:rPr>
          <w:rFonts w:ascii="Bariol" w:hAnsi="Bariol"/>
          <w:sz w:val="24"/>
          <w:szCs w:val="24"/>
        </w:rPr>
        <w:t xml:space="preserve"> </w:t>
      </w:r>
      <w:r w:rsidR="007C13EB" w:rsidRPr="007C13EB">
        <w:rPr>
          <w:rFonts w:ascii="Bariol" w:hAnsi="Bariol"/>
          <w:sz w:val="24"/>
          <w:szCs w:val="24"/>
        </w:rPr>
        <w:t>"To welcome a driver of Molly's talent is extremely exciting for RXR. Her experience and success in off-road racing speaks for itself, however Molly's determination to be proactive in addressing climate change, and support our mission to promote and implement equality are also key factors in Molly joining the team. In Molly and Johan, I believe we have one of the most competitive driver line-ups on the grid both inside and outside of the car, and I can’t wait to see what they can do together with the rest of the team.”</w:t>
      </w:r>
    </w:p>
    <w:p w14:paraId="4754106E" w14:textId="77777777" w:rsidR="001B15F9" w:rsidRPr="007C13EB" w:rsidRDefault="001B15F9" w:rsidP="001B15F9">
      <w:pPr>
        <w:spacing w:after="0" w:line="240" w:lineRule="auto"/>
        <w:rPr>
          <w:rFonts w:ascii="Bariol" w:hAnsi="Bariol"/>
          <w:sz w:val="24"/>
          <w:szCs w:val="24"/>
        </w:rPr>
      </w:pPr>
      <w:r w:rsidRPr="007C13EB">
        <w:rPr>
          <w:rFonts w:ascii="Bariol" w:hAnsi="Bariol"/>
          <w:sz w:val="24"/>
          <w:szCs w:val="24"/>
        </w:rPr>
        <w:t>The inaugural season of Extreme E will begin in Saudi Arabia on 20-21 March 2021, marking the first X Prix in a five-event schedule.</w:t>
      </w:r>
    </w:p>
    <w:p w14:paraId="27471F67" w14:textId="77777777" w:rsidR="006A28F4" w:rsidRPr="00B438E3" w:rsidRDefault="006A28F4" w:rsidP="00EF6255">
      <w:pPr>
        <w:spacing w:before="100" w:beforeAutospacing="1" w:after="0" w:line="240" w:lineRule="auto"/>
        <w:rPr>
          <w:rFonts w:ascii="Bariol" w:eastAsia="Avenir" w:hAnsi="Bariol" w:cs="Avenir"/>
          <w:color w:val="000000" w:themeColor="text1"/>
          <w:sz w:val="24"/>
          <w:szCs w:val="24"/>
        </w:rPr>
      </w:pPr>
    </w:p>
    <w:p w14:paraId="62939AF5" w14:textId="5A261A07" w:rsidR="00787155" w:rsidRPr="00B213E4" w:rsidRDefault="00443961" w:rsidP="00014145">
      <w:pPr>
        <w:rPr>
          <w:rFonts w:ascii="Bariol" w:eastAsia="Avenir" w:hAnsi="Bariol" w:cs="Avenir"/>
          <w:b/>
          <w:color w:val="000000"/>
        </w:rPr>
      </w:pPr>
      <w:r w:rsidRPr="00B213E4">
        <w:rPr>
          <w:rFonts w:ascii="Bariol" w:eastAsia="Avenir" w:hAnsi="Bariol" w:cs="Avenir"/>
          <w:b/>
          <w:color w:val="000000"/>
        </w:rPr>
        <w:t xml:space="preserve">To learn more about Extreme E, visit - </w:t>
      </w:r>
      <w:hyperlink r:id="rId7">
        <w:r w:rsidRPr="00B213E4">
          <w:rPr>
            <w:rFonts w:ascii="Bariol" w:eastAsia="Avenir" w:hAnsi="Bariol" w:cs="Avenir"/>
            <w:b/>
            <w:color w:val="00BB70"/>
            <w:u w:val="single"/>
          </w:rPr>
          <w:t>www.Extreme-E.com</w:t>
        </w:r>
      </w:hyperlink>
    </w:p>
    <w:p w14:paraId="53AC88E9" w14:textId="77777777" w:rsidR="00B06841" w:rsidRPr="00B213E4" w:rsidRDefault="00443961" w:rsidP="00014145">
      <w:pPr>
        <w:pBdr>
          <w:top w:val="nil"/>
          <w:left w:val="nil"/>
          <w:bottom w:val="nil"/>
          <w:right w:val="nil"/>
          <w:between w:val="nil"/>
        </w:pBdr>
        <w:spacing w:after="0" w:line="276" w:lineRule="auto"/>
        <w:rPr>
          <w:rFonts w:ascii="Bariol" w:eastAsia="Avenir" w:hAnsi="Bariol" w:cs="Avenir"/>
          <w:b/>
          <w:color w:val="00BC70"/>
        </w:rPr>
      </w:pPr>
      <w:r w:rsidRPr="00B213E4">
        <w:rPr>
          <w:rFonts w:ascii="Bariol" w:eastAsia="Avenir" w:hAnsi="Bariol" w:cs="Avenir"/>
          <w:b/>
          <w:color w:val="00BC70"/>
        </w:rPr>
        <w:t>ENDS</w:t>
      </w:r>
    </w:p>
    <w:p w14:paraId="1D0D3FAB" w14:textId="77777777" w:rsidR="00FD7C4E" w:rsidRPr="00B213E4" w:rsidRDefault="00FD7C4E" w:rsidP="00015AFB">
      <w:pPr>
        <w:pBdr>
          <w:top w:val="nil"/>
          <w:left w:val="nil"/>
          <w:bottom w:val="nil"/>
          <w:right w:val="nil"/>
          <w:between w:val="nil"/>
        </w:pBdr>
        <w:spacing w:after="0" w:line="276" w:lineRule="auto"/>
        <w:jc w:val="center"/>
        <w:rPr>
          <w:rFonts w:ascii="Bariol" w:eastAsia="Avenir" w:hAnsi="Bariol" w:cs="Avenir"/>
          <w:b/>
          <w:color w:val="00BC70"/>
        </w:rPr>
      </w:pPr>
    </w:p>
    <w:p w14:paraId="4009FE77" w14:textId="77777777" w:rsidR="004A46E7"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5A73F0CC" w14:textId="77777777" w:rsidR="004A46E7" w:rsidRPr="00067004" w:rsidRDefault="004A46E7" w:rsidP="004A46E7">
      <w:pPr>
        <w:pBdr>
          <w:top w:val="nil"/>
          <w:left w:val="nil"/>
          <w:bottom w:val="nil"/>
          <w:right w:val="nil"/>
          <w:between w:val="nil"/>
        </w:pBdr>
        <w:spacing w:after="0" w:line="276" w:lineRule="auto"/>
        <w:jc w:val="both"/>
        <w:rPr>
          <w:rFonts w:ascii="Bariol" w:eastAsia="Avenir" w:hAnsi="Bariol" w:cs="Avenir"/>
          <w:color w:val="000000"/>
          <w:sz w:val="24"/>
          <w:szCs w:val="24"/>
        </w:rPr>
      </w:pPr>
    </w:p>
    <w:p w14:paraId="2CE9AC95" w14:textId="77777777" w:rsidR="004A46E7" w:rsidRPr="00067004" w:rsidRDefault="004A46E7" w:rsidP="004A46E7">
      <w:pPr>
        <w:pBdr>
          <w:top w:val="nil"/>
          <w:left w:val="nil"/>
          <w:bottom w:val="nil"/>
          <w:right w:val="nil"/>
          <w:between w:val="nil"/>
        </w:pBdr>
        <w:spacing w:after="0" w:line="276" w:lineRule="auto"/>
        <w:rPr>
          <w:rFonts w:ascii="Bariol" w:eastAsia="Avenir" w:hAnsi="Bariol" w:cs="Avenir"/>
          <w:b/>
          <w:color w:val="000000"/>
          <w:sz w:val="24"/>
          <w:szCs w:val="24"/>
        </w:rPr>
      </w:pPr>
      <w:r w:rsidRPr="00067004">
        <w:rPr>
          <w:rFonts w:ascii="Bariol" w:eastAsia="Avenir" w:hAnsi="Bariol" w:cs="Avenir"/>
          <w:b/>
          <w:color w:val="00BC70"/>
          <w:sz w:val="24"/>
          <w:szCs w:val="24"/>
        </w:rPr>
        <w:t>Extreme E Communications:</w:t>
      </w:r>
      <w:r w:rsidRPr="00067004">
        <w:rPr>
          <w:rFonts w:ascii="Bariol" w:eastAsia="Avenir" w:hAnsi="Bariol" w:cs="Avenir"/>
          <w:b/>
          <w:color w:val="00BC70"/>
          <w:sz w:val="24"/>
          <w:szCs w:val="24"/>
        </w:rPr>
        <w:br/>
      </w:r>
      <w:r w:rsidRPr="00067004">
        <w:rPr>
          <w:rFonts w:ascii="Bariol" w:eastAsia="Avenir" w:hAnsi="Bariol" w:cs="Avenir"/>
          <w:b/>
          <w:color w:val="000000" w:themeColor="text1"/>
          <w:sz w:val="24"/>
          <w:szCs w:val="24"/>
        </w:rPr>
        <w:t xml:space="preserve">Julia Fry, </w:t>
      </w:r>
      <w:r w:rsidRPr="00067004">
        <w:rPr>
          <w:rFonts w:ascii="Bariol" w:eastAsia="Avenir" w:hAnsi="Bariol" w:cs="Arial"/>
          <w:b/>
          <w:color w:val="000000" w:themeColor="text1"/>
          <w:sz w:val="24"/>
          <w:szCs w:val="24"/>
        </w:rPr>
        <w:t xml:space="preserve">Head of Communications  </w:t>
      </w:r>
      <w:r w:rsidRPr="00067004">
        <w:rPr>
          <w:rFonts w:ascii="Bariol" w:eastAsia="Avenir" w:hAnsi="Bariol" w:cs="Arial"/>
          <w:b/>
          <w:color w:val="000000"/>
          <w:sz w:val="24"/>
          <w:szCs w:val="24"/>
        </w:rPr>
        <w:tab/>
      </w:r>
      <w:r w:rsidRPr="00067004">
        <w:rPr>
          <w:rFonts w:ascii="Bariol" w:eastAsia="Avenir" w:hAnsi="Bariol" w:cs="Avenir"/>
          <w:b/>
          <w:color w:val="000000"/>
          <w:sz w:val="24"/>
          <w:szCs w:val="24"/>
        </w:rPr>
        <w:tab/>
      </w:r>
      <w:r w:rsidRPr="00067004">
        <w:rPr>
          <w:rFonts w:ascii="Bariol" w:eastAsia="Avenir" w:hAnsi="Bariol" w:cs="Avenir"/>
          <w:b/>
          <w:color w:val="000000"/>
          <w:sz w:val="24"/>
          <w:szCs w:val="24"/>
        </w:rPr>
        <w:tab/>
      </w:r>
    </w:p>
    <w:p w14:paraId="1B8EAE3E" w14:textId="77777777" w:rsidR="004A46E7" w:rsidRPr="00067004" w:rsidRDefault="004A46E7" w:rsidP="004A46E7">
      <w:pPr>
        <w:pBdr>
          <w:top w:val="nil"/>
          <w:left w:val="nil"/>
          <w:bottom w:val="nil"/>
          <w:right w:val="nil"/>
          <w:between w:val="nil"/>
        </w:pBdr>
        <w:spacing w:after="0" w:line="276" w:lineRule="auto"/>
        <w:rPr>
          <w:rFonts w:ascii="Bariol" w:eastAsia="Avenir" w:hAnsi="Bariol" w:cs="Avenir"/>
          <w:b/>
          <w:color w:val="000000"/>
          <w:sz w:val="24"/>
          <w:szCs w:val="24"/>
          <w:lang w:val="es-ES"/>
        </w:rPr>
      </w:pPr>
      <w:r w:rsidRPr="00067004">
        <w:rPr>
          <w:rFonts w:ascii="Bariol" w:eastAsia="Avenir" w:hAnsi="Bariol" w:cs="Avenir"/>
          <w:sz w:val="24"/>
          <w:szCs w:val="24"/>
          <w:lang w:val="de-DE"/>
        </w:rPr>
        <w:t xml:space="preserve">E: </w:t>
      </w:r>
      <w:hyperlink r:id="rId8">
        <w:r w:rsidRPr="00067004">
          <w:rPr>
            <w:rFonts w:ascii="Bariol" w:eastAsia="Avenir" w:hAnsi="Bariol" w:cs="Avenir"/>
            <w:color w:val="0563C1"/>
            <w:sz w:val="24"/>
            <w:szCs w:val="24"/>
            <w:u w:val="single"/>
            <w:lang w:val="de-DE"/>
          </w:rPr>
          <w:t>media@extreme-e.com</w:t>
        </w:r>
      </w:hyperlink>
      <w:r w:rsidRPr="00067004">
        <w:rPr>
          <w:rFonts w:ascii="Bariol" w:eastAsia="Avenir" w:hAnsi="Bariol" w:cs="Avenir"/>
          <w:sz w:val="24"/>
          <w:szCs w:val="24"/>
          <w:lang w:val="de-DE"/>
        </w:rPr>
        <w:t xml:space="preserve"> / +44 7778 108754</w:t>
      </w:r>
      <w:r w:rsidRPr="00067004">
        <w:rPr>
          <w:rFonts w:ascii="Bariol" w:eastAsia="Avenir" w:hAnsi="Bariol" w:cs="Avenir"/>
          <w:sz w:val="24"/>
          <w:szCs w:val="24"/>
          <w:lang w:val="de-DE"/>
        </w:rPr>
        <w:br/>
      </w:r>
      <w:r w:rsidRPr="00067004">
        <w:rPr>
          <w:rFonts w:ascii="Bariol" w:eastAsia="Avenir" w:hAnsi="Bariol" w:cs="Avenir"/>
          <w:sz w:val="24"/>
          <w:szCs w:val="24"/>
          <w:lang w:val="de-DE"/>
        </w:rPr>
        <w:br/>
      </w:r>
      <w:r w:rsidRPr="00067004">
        <w:rPr>
          <w:rFonts w:ascii="Bariol" w:eastAsia="Avenir" w:hAnsi="Bariol" w:cs="Avenir"/>
          <w:b/>
          <w:color w:val="000000" w:themeColor="text1"/>
          <w:sz w:val="24"/>
          <w:szCs w:val="24"/>
          <w:lang w:val="es-ES"/>
        </w:rPr>
        <w:t>Carla Corbet, MPA Creative</w:t>
      </w:r>
      <w:r w:rsidRPr="00067004">
        <w:rPr>
          <w:rFonts w:ascii="Bariol" w:eastAsia="Avenir" w:hAnsi="Bariol" w:cs="Avenir"/>
          <w:b/>
          <w:color w:val="000000"/>
          <w:sz w:val="24"/>
          <w:szCs w:val="24"/>
          <w:lang w:val="es-ES"/>
        </w:rPr>
        <w:tab/>
      </w:r>
      <w:r w:rsidRPr="00067004">
        <w:rPr>
          <w:rFonts w:ascii="Bariol" w:eastAsia="Avenir" w:hAnsi="Bariol" w:cs="Avenir"/>
          <w:b/>
          <w:color w:val="000000"/>
          <w:sz w:val="24"/>
          <w:szCs w:val="24"/>
          <w:lang w:val="es-ES"/>
        </w:rPr>
        <w:tab/>
      </w:r>
    </w:p>
    <w:p w14:paraId="4BBF3965" w14:textId="77777777" w:rsidR="004A46E7" w:rsidRPr="00067004" w:rsidRDefault="004A46E7" w:rsidP="004A46E7">
      <w:pPr>
        <w:spacing w:after="0"/>
        <w:rPr>
          <w:rFonts w:ascii="Bariol" w:eastAsia="Avenir" w:hAnsi="Bariol" w:cs="Avenir"/>
          <w:sz w:val="24"/>
          <w:szCs w:val="24"/>
          <w:lang w:val="de-DE"/>
        </w:rPr>
      </w:pPr>
      <w:r w:rsidRPr="00067004">
        <w:rPr>
          <w:rFonts w:ascii="Bariol" w:eastAsia="Avenir" w:hAnsi="Bariol" w:cs="Avenir"/>
          <w:sz w:val="24"/>
          <w:szCs w:val="24"/>
          <w:lang w:val="de-DE"/>
        </w:rPr>
        <w:t xml:space="preserve">E: </w:t>
      </w:r>
      <w:hyperlink r:id="rId9" w:history="1">
        <w:r w:rsidRPr="00067004">
          <w:rPr>
            <w:rStyle w:val="Hyperlink"/>
            <w:rFonts w:ascii="Bariol" w:eastAsia="Avenir" w:hAnsi="Bariol" w:cs="Avenir"/>
            <w:sz w:val="24"/>
            <w:szCs w:val="24"/>
            <w:lang w:val="de-DE"/>
          </w:rPr>
          <w:t>carla.corbet@mpacreative.com</w:t>
        </w:r>
      </w:hyperlink>
      <w:r w:rsidRPr="00067004">
        <w:rPr>
          <w:rFonts w:ascii="Bariol" w:eastAsia="Avenir" w:hAnsi="Bariol" w:cs="Avenir"/>
          <w:color w:val="1F497D" w:themeColor="text2"/>
          <w:sz w:val="24"/>
          <w:szCs w:val="24"/>
          <w:lang w:val="de-DE"/>
        </w:rPr>
        <w:t xml:space="preserve"> </w:t>
      </w:r>
      <w:r w:rsidRPr="00067004">
        <w:rPr>
          <w:rFonts w:ascii="Bariol" w:eastAsia="Avenir" w:hAnsi="Bariol" w:cs="Avenir"/>
          <w:sz w:val="24"/>
          <w:szCs w:val="24"/>
          <w:lang w:val="de-DE"/>
        </w:rPr>
        <w:t>/ +44 7944 077440</w:t>
      </w:r>
    </w:p>
    <w:p w14:paraId="0209AC5D" w14:textId="77777777" w:rsidR="004A46E7" w:rsidRPr="00067004" w:rsidRDefault="004A46E7" w:rsidP="004A46E7">
      <w:pPr>
        <w:spacing w:after="0"/>
        <w:rPr>
          <w:rFonts w:ascii="Bariol" w:eastAsia="Avenir" w:hAnsi="Bariol" w:cs="Avenir"/>
          <w:sz w:val="24"/>
          <w:szCs w:val="24"/>
          <w:lang w:val="de-DE"/>
        </w:rPr>
      </w:pPr>
    </w:p>
    <w:p w14:paraId="48262900" w14:textId="77777777" w:rsidR="004A46E7" w:rsidRPr="00067004" w:rsidRDefault="004A46E7" w:rsidP="004A46E7">
      <w:pPr>
        <w:rPr>
          <w:rFonts w:ascii="Bariol" w:hAnsi="Bariol"/>
          <w:bCs/>
          <w:i/>
          <w:iCs/>
          <w:color w:val="000000" w:themeColor="text1"/>
          <w:sz w:val="24"/>
          <w:szCs w:val="24"/>
        </w:rPr>
      </w:pPr>
      <w:r w:rsidRPr="00067004">
        <w:rPr>
          <w:rFonts w:ascii="Bariol" w:eastAsia="Avenir" w:hAnsi="Bariol" w:cs="Avenir"/>
          <w:bCs/>
          <w:i/>
          <w:iCs/>
          <w:color w:val="000000" w:themeColor="text1"/>
          <w:sz w:val="24"/>
          <w:szCs w:val="24"/>
        </w:rPr>
        <w:t xml:space="preserve">Please visit the Extreme E media centre to access images, videos and press releases: </w:t>
      </w:r>
      <w:hyperlink r:id="rId10" w:history="1">
        <w:r w:rsidRPr="00067004">
          <w:rPr>
            <w:rStyle w:val="Hyperlink"/>
            <w:rFonts w:ascii="Bariol" w:hAnsi="Bariol"/>
            <w:bCs/>
            <w:i/>
            <w:iCs/>
            <w:color w:val="000000" w:themeColor="text1"/>
            <w:sz w:val="24"/>
            <w:szCs w:val="24"/>
          </w:rPr>
          <w:t>https://www.extreme-e.com/en/mediacentre</w:t>
        </w:r>
      </w:hyperlink>
      <w:r w:rsidRPr="00067004">
        <w:rPr>
          <w:rFonts w:ascii="Bariol" w:hAnsi="Bariol"/>
          <w:bCs/>
          <w:i/>
          <w:iCs/>
          <w:color w:val="000000" w:themeColor="text1"/>
          <w:sz w:val="24"/>
          <w:szCs w:val="24"/>
        </w:rPr>
        <w:t xml:space="preserve"> </w:t>
      </w:r>
    </w:p>
    <w:p w14:paraId="7AFFCE33" w14:textId="77777777" w:rsidR="004A46E7" w:rsidRDefault="004A46E7" w:rsidP="004A46E7">
      <w:pPr>
        <w:rPr>
          <w:rFonts w:ascii="Bariol" w:eastAsia="Avenir" w:hAnsi="Bariol" w:cs="Arial"/>
          <w:b/>
          <w:color w:val="00BC70"/>
          <w:sz w:val="24"/>
          <w:szCs w:val="24"/>
        </w:rPr>
      </w:pPr>
    </w:p>
    <w:p w14:paraId="42966C45" w14:textId="77777777" w:rsidR="004A46E7" w:rsidRPr="00067004" w:rsidRDefault="004A46E7" w:rsidP="004A46E7">
      <w:pPr>
        <w:rPr>
          <w:rFonts w:ascii="Bariol" w:eastAsia="SimSun" w:hAnsi="Bariol"/>
          <w:b/>
          <w:sz w:val="24"/>
          <w:szCs w:val="24"/>
        </w:rPr>
      </w:pPr>
      <w:r w:rsidRPr="009E7D13">
        <w:rPr>
          <w:rFonts w:ascii="Bariol" w:eastAsia="Avenir" w:hAnsi="Bariol" w:cs="Arial"/>
          <w:b/>
          <w:color w:val="00BC70"/>
          <w:sz w:val="24"/>
          <w:szCs w:val="24"/>
        </w:rPr>
        <w:t>NOTES TO EDITORS</w:t>
      </w:r>
    </w:p>
    <w:p w14:paraId="1FC462B8" w14:textId="77777777" w:rsidR="004A46E7" w:rsidRPr="00990C95" w:rsidRDefault="004A46E7" w:rsidP="004A46E7">
      <w:pPr>
        <w:spacing w:after="0" w:line="253" w:lineRule="atLeast"/>
        <w:rPr>
          <w:rFonts w:ascii="Bariol" w:eastAsia="Times New Roman" w:hAnsi="Bariol" w:cs="Times New Roman"/>
          <w:color w:val="000000"/>
          <w:sz w:val="24"/>
          <w:szCs w:val="24"/>
          <w:lang w:eastAsia="en-GB"/>
        </w:rPr>
      </w:pPr>
      <w:r w:rsidRPr="00990C95">
        <w:rPr>
          <w:rFonts w:ascii="Bariol" w:eastAsia="Times New Roman" w:hAnsi="Bariol" w:cs="Times New Roman"/>
          <w:b/>
          <w:bCs/>
          <w:color w:val="00BC70"/>
          <w:sz w:val="24"/>
          <w:szCs w:val="24"/>
          <w:lang w:eastAsia="en-GB"/>
        </w:rPr>
        <w:t>About Extreme E: </w:t>
      </w:r>
      <w:bookmarkStart w:id="0" w:name="_gjdgxs"/>
      <w:bookmarkEnd w:id="0"/>
    </w:p>
    <w:p w14:paraId="4C0BE38A"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w:t>
      </w:r>
      <w:r w:rsidRPr="00067004">
        <w:rPr>
          <w:rFonts w:ascii="Bariol" w:eastAsia="Times New Roman" w:hAnsi="Bariol" w:cs="Times New Roman"/>
          <w:color w:val="000000"/>
          <w:sz w:val="24"/>
          <w:szCs w:val="24"/>
          <w:lang w:eastAsia="en-GB"/>
        </w:rPr>
        <w:t xml:space="preserve"> in the quest for a lower carbon future for the planet. </w:t>
      </w:r>
      <w:r w:rsidRPr="00990C95">
        <w:rPr>
          <w:rFonts w:ascii="Bariol" w:eastAsia="Times New Roman" w:hAnsi="Bariol" w:cs="Times New Roman"/>
          <w:color w:val="000000"/>
          <w:sz w:val="24"/>
          <w:szCs w:val="24"/>
          <w:lang w:eastAsia="en-GB"/>
        </w:rPr>
        <w:t> </w:t>
      </w:r>
    </w:p>
    <w:p w14:paraId="7F2515E5"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4CC6008E"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To minimise local impact, Extreme E races will not be open to spectators, with fans instead invited to follow the action through live TV broadcast, and on social media. </w:t>
      </w:r>
    </w:p>
    <w:p w14:paraId="631025EB"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7D8B9C82"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lastRenderedPageBreak/>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0000"/>
          <w:sz w:val="24"/>
          <w:szCs w:val="24"/>
          <w:lang w:eastAsia="en-GB"/>
        </w:rPr>
        <w:b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700015E5"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4E54D6F8" w14:textId="77777777" w:rsidR="004A46E7" w:rsidRPr="00067004"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u w:val="single"/>
          <w:lang w:eastAsia="en-GB"/>
        </w:rPr>
        <w:t>Season 1 Calendar:</w:t>
      </w:r>
      <w:r w:rsidRPr="00990C95">
        <w:rPr>
          <w:rFonts w:ascii="Bariol" w:eastAsia="Times New Roman" w:hAnsi="Bariol" w:cs="Times New Roman"/>
          <w:color w:val="000000"/>
          <w:sz w:val="24"/>
          <w:szCs w:val="24"/>
          <w:lang w:eastAsia="en-GB"/>
        </w:rPr>
        <w:t> </w:t>
      </w:r>
    </w:p>
    <w:p w14:paraId="27C7CDC6" w14:textId="77777777" w:rsidR="004A46E7" w:rsidRPr="00990C95" w:rsidRDefault="004A46E7" w:rsidP="004A46E7">
      <w:pPr>
        <w:spacing w:after="0" w:line="240" w:lineRule="auto"/>
        <w:rPr>
          <w:rFonts w:ascii="Bariol" w:eastAsia="Times New Roman" w:hAnsi="Bariol" w:cs="Times New Roman"/>
          <w:color w:val="000000"/>
          <w:sz w:val="24"/>
          <w:szCs w:val="24"/>
          <w:lang w:eastAsia="en-GB"/>
        </w:rPr>
      </w:pPr>
    </w:p>
    <w:p w14:paraId="372DEB10" w14:textId="06096B4B" w:rsidR="004A46E7" w:rsidRPr="00990C95" w:rsidRDefault="004A46E7" w:rsidP="004A46E7">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B050"/>
          <w:sz w:val="24"/>
          <w:szCs w:val="24"/>
          <w:lang w:eastAsia="en-GB"/>
        </w:rPr>
        <w:t>Desert X Prix: AlUla, Saudi Arabia</w:t>
      </w:r>
      <w:r w:rsidRPr="00990C95">
        <w:rPr>
          <w:rFonts w:ascii="Bariol" w:eastAsia="Times New Roman" w:hAnsi="Bariol" w:cs="Times New Roman"/>
          <w:color w:val="00B050"/>
          <w:sz w:val="24"/>
          <w:szCs w:val="24"/>
          <w:lang w:eastAsia="en-GB"/>
        </w:rPr>
        <w:br/>
      </w:r>
      <w:r w:rsidRPr="00990C95">
        <w:rPr>
          <w:rFonts w:ascii="Bariol" w:eastAsia="Times New Roman" w:hAnsi="Bariol" w:cs="Times New Roman"/>
          <w:color w:val="000000"/>
          <w:sz w:val="24"/>
          <w:szCs w:val="24"/>
          <w:lang w:eastAsia="en-GB"/>
        </w:rPr>
        <w:t>20-21 March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Ocean X Prix: Lac Rose, Senegal </w:t>
      </w:r>
      <w:r w:rsidRPr="00990C95">
        <w:rPr>
          <w:rFonts w:ascii="Bariol" w:eastAsia="Times New Roman" w:hAnsi="Bariol" w:cs="Times New Roman"/>
          <w:color w:val="000000"/>
          <w:sz w:val="24"/>
          <w:szCs w:val="24"/>
          <w:lang w:eastAsia="en-GB"/>
        </w:rPr>
        <w:br/>
        <w:t>29-30 May 2021</w:t>
      </w:r>
      <w:r w:rsidRPr="00990C95">
        <w:rPr>
          <w:rFonts w:ascii="Bariol" w:eastAsia="Times New Roman" w:hAnsi="Bariol" w:cs="Times New Roman"/>
          <w:color w:val="00B050"/>
          <w:sz w:val="24"/>
          <w:szCs w:val="24"/>
          <w:lang w:eastAsia="en-GB"/>
        </w:rPr>
        <w:br/>
        <w:t xml:space="preserve">Arctic X Prix: </w:t>
      </w:r>
      <w:r w:rsidR="00A84A42" w:rsidRPr="004C1181">
        <w:rPr>
          <w:rFonts w:ascii="Bariol" w:eastAsia="Avenir" w:hAnsi="Bariol" w:cs="Avenir"/>
          <w:color w:val="00B050"/>
          <w:sz w:val="24"/>
          <w:szCs w:val="24"/>
        </w:rPr>
        <w:t>Kangerlussuaq</w:t>
      </w:r>
      <w:r w:rsidRPr="00990C95">
        <w:rPr>
          <w:rFonts w:ascii="Bariol" w:eastAsia="Times New Roman" w:hAnsi="Bariol" w:cs="Times New Roman"/>
          <w:color w:val="00B050"/>
          <w:sz w:val="24"/>
          <w:szCs w:val="24"/>
          <w:lang w:eastAsia="en-GB"/>
        </w:rPr>
        <w:t>, Greenland </w:t>
      </w:r>
      <w:r w:rsidRPr="00990C95">
        <w:rPr>
          <w:rFonts w:ascii="Bariol" w:eastAsia="Times New Roman" w:hAnsi="Bariol" w:cs="Times New Roman"/>
          <w:color w:val="000000"/>
          <w:sz w:val="24"/>
          <w:szCs w:val="24"/>
          <w:lang w:eastAsia="en-GB"/>
        </w:rPr>
        <w:br/>
        <w:t>28-29 August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Amazon X Prix: Para, Brazil </w:t>
      </w:r>
      <w:r w:rsidRPr="00990C95">
        <w:rPr>
          <w:rFonts w:ascii="Bariol" w:eastAsia="Times New Roman" w:hAnsi="Bariol" w:cs="Times New Roman"/>
          <w:color w:val="000000"/>
          <w:sz w:val="24"/>
          <w:szCs w:val="24"/>
          <w:lang w:eastAsia="en-GB"/>
        </w:rPr>
        <w:br/>
        <w:t>23-24 October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Glacier X Prix: Patagonia, Argentina  </w:t>
      </w:r>
      <w:r w:rsidRPr="00990C95">
        <w:rPr>
          <w:rFonts w:ascii="Bariol" w:eastAsia="Times New Roman" w:hAnsi="Bariol" w:cs="Times New Roman"/>
          <w:color w:val="000000"/>
          <w:sz w:val="24"/>
          <w:szCs w:val="24"/>
          <w:lang w:eastAsia="en-GB"/>
        </w:rPr>
        <w:br/>
        <w:t>11-12 December 2021</w:t>
      </w:r>
    </w:p>
    <w:p w14:paraId="124B0E3A" w14:textId="77777777" w:rsidR="004A46E7" w:rsidRDefault="004A46E7" w:rsidP="00A44E47">
      <w:pPr>
        <w:spacing w:after="0" w:line="240" w:lineRule="auto"/>
        <w:rPr>
          <w:rFonts w:ascii="Bariol" w:eastAsia="Avenir" w:hAnsi="Bariol" w:cs="Arabic Typesetting"/>
          <w:b/>
          <w:color w:val="00BC70"/>
          <w:sz w:val="24"/>
          <w:szCs w:val="24"/>
        </w:rPr>
      </w:pPr>
    </w:p>
    <w:p w14:paraId="088672A9" w14:textId="622F5329" w:rsidR="006A28F4" w:rsidRDefault="006A28F4" w:rsidP="00A44E47">
      <w:pPr>
        <w:spacing w:after="0" w:line="240" w:lineRule="auto"/>
        <w:rPr>
          <w:rFonts w:ascii="Bariol" w:eastAsia="Avenir" w:hAnsi="Bariol" w:cs="Arabic Typesetting"/>
          <w:b/>
          <w:color w:val="00BC70"/>
          <w:sz w:val="24"/>
          <w:szCs w:val="24"/>
        </w:rPr>
      </w:pPr>
      <w:r w:rsidRPr="00240BAE">
        <w:rPr>
          <w:rFonts w:ascii="Bariol" w:eastAsia="Avenir" w:hAnsi="Bariol" w:cs="Arabic Typesetting"/>
          <w:b/>
          <w:color w:val="00BC70"/>
          <w:sz w:val="24"/>
          <w:szCs w:val="24"/>
        </w:rPr>
        <w:t xml:space="preserve">About </w:t>
      </w:r>
      <w:r w:rsidR="00072C82">
        <w:rPr>
          <w:rFonts w:ascii="Bariol" w:eastAsia="Avenir" w:hAnsi="Bariol" w:cs="Arabic Typesetting"/>
          <w:b/>
          <w:color w:val="00BC70"/>
          <w:sz w:val="24"/>
          <w:szCs w:val="24"/>
        </w:rPr>
        <w:t>Rosberg Xtreme Racing:</w:t>
      </w:r>
    </w:p>
    <w:p w14:paraId="79C495CA" w14:textId="77777777" w:rsidR="00072C82" w:rsidRPr="00072C82" w:rsidRDefault="00072C82" w:rsidP="00072C82">
      <w:pPr>
        <w:shd w:val="clear" w:color="auto" w:fill="FFFFFF"/>
        <w:spacing w:after="0"/>
        <w:rPr>
          <w:rFonts w:ascii="Bariol" w:hAnsi="Bariol"/>
          <w:sz w:val="24"/>
          <w:szCs w:val="24"/>
        </w:rPr>
      </w:pPr>
      <w:r w:rsidRPr="00072C82">
        <w:rPr>
          <w:rFonts w:ascii="Bariol" w:hAnsi="Bariol"/>
          <w:sz w:val="24"/>
          <w:szCs w:val="24"/>
        </w:rPr>
        <w:t xml:space="preserve">Rosberg Xtreme Racing is an evolution of Team Rosberg, which was founded in 1994 by 1982 F1 World Champion Keke Rosberg. The team is based in Neustadt, Germany and has successfully competed in various racing series, including Formula BMW, Formula 3 and the German Touring Masters Championship (DTM). Since its inception, Team Rosberg has claimed a total of 38 DTM victories as well as three driver and two team championship titles. Nico Rosberg will oversee the development of RXR in Extreme E as the team's Founder and CEO, while Kimmo </w:t>
      </w:r>
      <w:proofErr w:type="spellStart"/>
      <w:r w:rsidRPr="00072C82">
        <w:rPr>
          <w:rFonts w:ascii="Bariol" w:hAnsi="Bariol"/>
          <w:sz w:val="24"/>
          <w:szCs w:val="24"/>
        </w:rPr>
        <w:t>Liimatainen</w:t>
      </w:r>
      <w:proofErr w:type="spellEnd"/>
      <w:r w:rsidRPr="00072C82">
        <w:rPr>
          <w:rFonts w:ascii="Bariol" w:hAnsi="Bariol"/>
          <w:sz w:val="24"/>
          <w:szCs w:val="24"/>
        </w:rPr>
        <w:t xml:space="preserve"> takes on the role of Team Principal. </w:t>
      </w:r>
    </w:p>
    <w:p w14:paraId="05B36C35" w14:textId="1BE576F6" w:rsidR="00072C82" w:rsidRDefault="00AD6389" w:rsidP="00072C82">
      <w:pPr>
        <w:shd w:val="clear" w:color="auto" w:fill="FFFFFF"/>
        <w:spacing w:after="0"/>
        <w:rPr>
          <w:rFonts w:ascii="Bariol" w:hAnsi="Bariol"/>
          <w:sz w:val="24"/>
          <w:szCs w:val="24"/>
        </w:rPr>
      </w:pPr>
      <w:hyperlink r:id="rId11">
        <w:r w:rsidR="00072C82" w:rsidRPr="00072C82">
          <w:rPr>
            <w:rFonts w:ascii="Bariol" w:hAnsi="Bariol"/>
            <w:sz w:val="24"/>
            <w:szCs w:val="24"/>
          </w:rPr>
          <w:t>www.rosbergxtremeracing.com</w:t>
        </w:r>
      </w:hyperlink>
      <w:r w:rsidR="00072C82">
        <w:rPr>
          <w:rFonts w:ascii="Bariol" w:hAnsi="Bariol"/>
          <w:sz w:val="24"/>
          <w:szCs w:val="24"/>
        </w:rPr>
        <w:t xml:space="preserve"> </w:t>
      </w:r>
      <w:r w:rsidR="00072C82" w:rsidRPr="00072C82">
        <w:rPr>
          <w:rFonts w:ascii="Bariol" w:hAnsi="Bariol"/>
          <w:sz w:val="24"/>
          <w:szCs w:val="24"/>
        </w:rPr>
        <w:t xml:space="preserve"> </w:t>
      </w:r>
    </w:p>
    <w:p w14:paraId="3AF9CACA" w14:textId="77777777" w:rsidR="00072C82" w:rsidRPr="00072C82" w:rsidRDefault="00072C82" w:rsidP="00072C82">
      <w:pPr>
        <w:shd w:val="clear" w:color="auto" w:fill="FFFFFF"/>
        <w:spacing w:after="0"/>
        <w:rPr>
          <w:rFonts w:ascii="Bariol" w:hAnsi="Bariol"/>
          <w:sz w:val="24"/>
          <w:szCs w:val="24"/>
        </w:rPr>
      </w:pPr>
    </w:p>
    <w:p w14:paraId="22CC7077" w14:textId="77777777" w:rsidR="00072C82" w:rsidRDefault="00072C82" w:rsidP="00072C82">
      <w:pPr>
        <w:spacing w:after="0"/>
        <w:rPr>
          <w:rFonts w:ascii="Bariol" w:eastAsia="Avenir" w:hAnsi="Bariol" w:cs="Arabic Typesetting"/>
          <w:b/>
          <w:color w:val="00BC70"/>
          <w:sz w:val="24"/>
          <w:szCs w:val="24"/>
        </w:rPr>
      </w:pPr>
      <w:r>
        <w:rPr>
          <w:rFonts w:ascii="Bariol" w:eastAsia="Avenir" w:hAnsi="Bariol" w:cs="Arabic Typesetting"/>
          <w:b/>
          <w:color w:val="00BC70"/>
          <w:sz w:val="24"/>
          <w:szCs w:val="24"/>
        </w:rPr>
        <w:t>A</w:t>
      </w:r>
      <w:r w:rsidRPr="00240BAE">
        <w:rPr>
          <w:rFonts w:ascii="Bariol" w:eastAsia="Avenir" w:hAnsi="Bariol" w:cs="Arabic Typesetting"/>
          <w:b/>
          <w:color w:val="00BC70"/>
          <w:sz w:val="24"/>
          <w:szCs w:val="24"/>
        </w:rPr>
        <w:t>bout</w:t>
      </w:r>
      <w:r>
        <w:rPr>
          <w:rFonts w:ascii="Bariol" w:eastAsia="Avenir" w:hAnsi="Bariol" w:cs="Arabic Typesetting"/>
          <w:b/>
          <w:color w:val="00BC70"/>
          <w:sz w:val="24"/>
          <w:szCs w:val="24"/>
        </w:rPr>
        <w:t xml:space="preserve"> Molly Taylor:</w:t>
      </w:r>
    </w:p>
    <w:p w14:paraId="7180BE4A" w14:textId="0F4D47E9" w:rsidR="00072C82" w:rsidRPr="00072C82" w:rsidRDefault="00072C82" w:rsidP="00072C82">
      <w:pPr>
        <w:spacing w:after="0"/>
        <w:rPr>
          <w:rFonts w:ascii="Bariol" w:hAnsi="Bariol"/>
          <w:sz w:val="24"/>
          <w:szCs w:val="24"/>
        </w:rPr>
      </w:pPr>
      <w:r w:rsidRPr="00072C82">
        <w:rPr>
          <w:rFonts w:ascii="Bariol" w:hAnsi="Bariol"/>
          <w:sz w:val="24"/>
          <w:szCs w:val="24"/>
        </w:rPr>
        <w:t>Born 6 May 1988, Molly Taylor grew up in a motorsport family, with Molly’s mother Coral a four-time Australian Rally Champion co-driver. However, it wasn’t until a later age, working at her father Mark’s rally school in the holidays, that Molly first drove a rally car. Following her introduction to the world of rallying, Molly went on to excel in national competition, winning the F16 class in the Australian Rally Championship twice in 2006 and 2007 before moving abroad - aged just 20-years old – to follow her dream of becoming a professional rally driver. Success in UK rallying earned Molly a place in the Pirelli Star Driver Program in 2011, securing a scholarship to compete in the World Rally Championship Academy, where she took a maiden stage win in the category. In 2013, Molly’s success in the European Rally Championship elevated her to World Rally Rankings Number 1 International Female Rally Driver, before becoming the first female to achieve a podium position in the Junior WRC’s history, finishing third in the 2014 Rally Finland. Returning to Australia in 2015, Molly finished second in the Australian Rally Championship, before going one better with Subaru in 2016. Now an established name in national and international rallying, Molly joins RXR with years of experience and success in off-road competition.</w:t>
      </w:r>
    </w:p>
    <w:p w14:paraId="42FBF34D" w14:textId="77777777" w:rsidR="00072C82" w:rsidRDefault="00072C82" w:rsidP="00A44E47">
      <w:pPr>
        <w:spacing w:after="0" w:line="240" w:lineRule="auto"/>
        <w:rPr>
          <w:rFonts w:ascii="Bariol" w:eastAsia="Avenir" w:hAnsi="Bariol" w:cs="Arabic Typesetting"/>
          <w:b/>
          <w:color w:val="00BC70"/>
          <w:sz w:val="24"/>
          <w:szCs w:val="24"/>
        </w:rPr>
      </w:pPr>
    </w:p>
    <w:p w14:paraId="2090162F" w14:textId="77777777" w:rsidR="006A28F4" w:rsidRDefault="006A28F4" w:rsidP="00A44E47">
      <w:pPr>
        <w:spacing w:after="0" w:line="240" w:lineRule="auto"/>
        <w:rPr>
          <w:rFonts w:ascii="Bariol" w:eastAsia="Avenir" w:hAnsi="Bariol" w:cs="Arabic Typesetting"/>
          <w:b/>
          <w:color w:val="00BC70"/>
          <w:sz w:val="24"/>
          <w:szCs w:val="24"/>
        </w:rPr>
      </w:pPr>
    </w:p>
    <w:p w14:paraId="2BFC2287" w14:textId="28E97DE9" w:rsidR="00A44E47" w:rsidRPr="00240BAE" w:rsidRDefault="00A44E47" w:rsidP="00A44E47">
      <w:pPr>
        <w:spacing w:after="0" w:line="240" w:lineRule="auto"/>
        <w:rPr>
          <w:rFonts w:ascii="Bariol" w:eastAsia="Avenir" w:hAnsi="Bariol" w:cs="Arabic Typesetting"/>
          <w:color w:val="000000"/>
          <w:sz w:val="24"/>
          <w:szCs w:val="24"/>
        </w:rPr>
      </w:pPr>
      <w:r w:rsidRPr="00240BAE">
        <w:rPr>
          <w:rFonts w:ascii="Bariol" w:eastAsia="Avenir" w:hAnsi="Bariol" w:cs="Arabic Typesetting"/>
          <w:b/>
          <w:color w:val="00BC70"/>
          <w:sz w:val="24"/>
          <w:szCs w:val="24"/>
        </w:rPr>
        <w:t xml:space="preserve">About Continental Tyres: Founding Partner and Official Tyre Partner </w:t>
      </w:r>
    </w:p>
    <w:p w14:paraId="02C56166" w14:textId="77777777" w:rsidR="00A44E47" w:rsidRPr="00240BAE" w:rsidRDefault="00A44E47" w:rsidP="00A44E47">
      <w:pPr>
        <w:spacing w:after="0" w:line="240" w:lineRule="auto"/>
        <w:rPr>
          <w:rFonts w:ascii="Bariol" w:eastAsia="Avenir" w:hAnsi="Bariol" w:cs="Arabic Typesetting"/>
          <w:color w:val="000000"/>
          <w:sz w:val="24"/>
          <w:szCs w:val="24"/>
        </w:rPr>
      </w:pPr>
      <w:r w:rsidRPr="00240BAE">
        <w:rPr>
          <w:rFonts w:ascii="Bariol" w:eastAsia="Times New Roman" w:hAnsi="Bariol" w:cs="Arabic Typesetting"/>
          <w:sz w:val="24"/>
          <w:szCs w:val="24"/>
          <w:lang w:val="en-US" w:eastAsia="en-GB"/>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69363D0D" w14:textId="77777777" w:rsidR="00A44E47" w:rsidRPr="00240BAE" w:rsidRDefault="00A44E47" w:rsidP="00A44E47">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 </w:t>
      </w:r>
    </w:p>
    <w:p w14:paraId="60D10200" w14:textId="77777777" w:rsidR="00A44E47" w:rsidRPr="00240BAE" w:rsidRDefault="00A44E47" w:rsidP="00A44E47">
      <w:pPr>
        <w:spacing w:after="0" w:line="240" w:lineRule="auto"/>
        <w:rPr>
          <w:rFonts w:ascii="Bariol" w:eastAsia="Times New Roman" w:hAnsi="Bariol" w:cs="Arabic Typesetting"/>
          <w:sz w:val="24"/>
          <w:szCs w:val="24"/>
          <w:lang w:eastAsia="en-GB"/>
        </w:rPr>
      </w:pPr>
      <w:r w:rsidRPr="00240BAE">
        <w:rPr>
          <w:rFonts w:ascii="Bariol" w:eastAsia="Times New Roman" w:hAnsi="Bariol" w:cs="Arabic Typesetting"/>
          <w:sz w:val="24"/>
          <w:szCs w:val="24"/>
          <w:lang w:val="en-US" w:eastAsia="en-GB"/>
        </w:rPr>
        <w:t>The Tyres business area has 24 production and development locations worldwide. Continental is one of the leading tyre manufacturers with more than 56,000 employees and posted sales of €11.7 billion in 2019 in this business area. Continental ranks among the technology leaders in tyre production and offers a broad product range for passenger cars, commercial and special-purpose vehicles as well as two-wheelers. Through continuous investment in research and development, Continental makes a major contribution to safe, cost-effective and ecologically efficient mobility. The portfolio of the Tyres business area includes services for the tyre trade and fleet applications, as well as digital management systems for tyres.</w:t>
      </w:r>
    </w:p>
    <w:p w14:paraId="4D46A885" w14:textId="41387EB2" w:rsidR="00A44E47" w:rsidRPr="00240BAE"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br/>
        <w:t>About CBMM: Founding Supplier</w:t>
      </w:r>
      <w:r w:rsidRPr="00240BAE">
        <w:rPr>
          <w:rFonts w:ascii="Bariol" w:eastAsia="Avenir" w:hAnsi="Bariol" w:cs="Arabic Typesetting"/>
          <w:color w:val="000000"/>
          <w:sz w:val="24"/>
          <w:szCs w:val="24"/>
        </w:rPr>
        <w:br/>
        <w:t>CBMM is the world leading supplier of niobium products and technology. Headquartered in Brazil, with offices and subsidiaries in China, Netherlands, Singapore, Switzerland and the United States</w:t>
      </w:r>
      <w:r w:rsidR="00871CB3">
        <w:rPr>
          <w:rFonts w:ascii="Bariol" w:eastAsia="Avenir" w:hAnsi="Bariol" w:cs="Arabic Typesetting"/>
          <w:color w:val="000000"/>
          <w:sz w:val="24"/>
          <w:szCs w:val="24"/>
        </w:rPr>
        <w:t xml:space="preserve">. </w:t>
      </w:r>
      <w:r w:rsidRPr="00240BAE">
        <w:rPr>
          <w:rFonts w:ascii="Bariol" w:eastAsia="Avenir" w:hAnsi="Bariol" w:cs="Arabic Typesetting"/>
          <w:color w:val="000000"/>
          <w:sz w:val="24"/>
          <w:szCs w:val="24"/>
        </w:rPr>
        <w:t>CBMM offers technical innovation to customers around the globe through a team of over 2,000 highly trained, dedicated professionals providing cutting-edge niobium products and technology to over 300 customers in 50 countries.</w:t>
      </w:r>
    </w:p>
    <w:p w14:paraId="2ABBCD16" w14:textId="77777777" w:rsidR="00A44E47" w:rsidRPr="00240BAE" w:rsidRDefault="00A44E47" w:rsidP="00A44E47">
      <w:pPr>
        <w:rPr>
          <w:rFonts w:ascii="Bariol" w:eastAsia="Avenir" w:hAnsi="Bariol" w:cs="Arabic Typesetting"/>
          <w:color w:val="000000"/>
          <w:sz w:val="24"/>
          <w:szCs w:val="24"/>
        </w:rPr>
      </w:pPr>
      <w:r w:rsidRPr="00240BAE">
        <w:rPr>
          <w:rFonts w:ascii="Bariol" w:eastAsia="Avenir" w:hAnsi="Bariol" w:cs="Arabic Typesetting"/>
          <w:b/>
          <w:color w:val="00BC70"/>
          <w:sz w:val="24"/>
          <w:szCs w:val="24"/>
        </w:rPr>
        <w:t>About LuisaViaRoma:</w:t>
      </w:r>
      <w:r w:rsidRPr="00240BAE">
        <w:rPr>
          <w:rFonts w:ascii="Bariol" w:eastAsia="Avenir" w:hAnsi="Bariol" w:cs="Arabic Typesetting"/>
          <w:color w:val="000000"/>
          <w:sz w:val="24"/>
          <w:szCs w:val="24"/>
        </w:rPr>
        <w:br/>
        <w:t>Established in 1929, LuisaViaRoma has been an online luxury destination since 1999. In 2019, LuisaViaRoma celebrated the company’s 90th anniversary, as well as the 20th anniversary of its online business.</w:t>
      </w:r>
    </w:p>
    <w:p w14:paraId="52C311AA" w14:textId="3421564A" w:rsidR="0066529C" w:rsidRPr="00240BAE" w:rsidRDefault="0066529C" w:rsidP="0066529C">
      <w:pPr>
        <w:rPr>
          <w:rFonts w:ascii="Bariol" w:eastAsia="Times New Roman" w:hAnsi="Bariol" w:cs="Arabic Typesetting"/>
        </w:rPr>
      </w:pPr>
    </w:p>
    <w:p w14:paraId="20897775" w14:textId="77777777" w:rsidR="0066529C" w:rsidRPr="00240BAE" w:rsidRDefault="0066529C" w:rsidP="0066529C">
      <w:pPr>
        <w:rPr>
          <w:rFonts w:ascii="Bariol" w:eastAsia="Avenir" w:hAnsi="Bariol" w:cs="Arabic Typesetting"/>
          <w:color w:val="000000"/>
        </w:rPr>
      </w:pPr>
      <w:r w:rsidRPr="00240BAE">
        <w:rPr>
          <w:rFonts w:ascii="Bariol" w:eastAsia="Avenir" w:hAnsi="Bariol" w:cs="Arabic Typesetting"/>
          <w:b/>
          <w:color w:val="0D0D0D" w:themeColor="text1" w:themeTint="F2"/>
        </w:rPr>
        <w:t>Founding Partner and Official Tyre Partner:</w:t>
      </w:r>
    </w:p>
    <w:p w14:paraId="54B88F08"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p>
    <w:p w14:paraId="4754035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 xml:space="preserve"> </w:t>
      </w:r>
      <w:r w:rsidRPr="00240BAE">
        <w:rPr>
          <w:rFonts w:ascii="Bariol" w:hAnsi="Bariol" w:cs="Arabic Typesetting"/>
          <w:noProof/>
          <w:color w:val="0D0D0D" w:themeColor="text1" w:themeTint="F2"/>
          <w:lang w:val="en-US" w:eastAsia="zh-CN"/>
        </w:rPr>
        <w:drawing>
          <wp:inline distT="0" distB="0" distL="0" distR="0" wp14:anchorId="0C3D8985" wp14:editId="2FD15CC1">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240BAE" w:rsidRDefault="0066529C" w:rsidP="0066529C">
      <w:pPr>
        <w:rPr>
          <w:rFonts w:ascii="Bariol" w:eastAsia="Avenir" w:hAnsi="Bariol" w:cs="Arabic Typesetting"/>
          <w:b/>
          <w:color w:val="0D0D0D" w:themeColor="text1" w:themeTint="F2"/>
        </w:rPr>
      </w:pPr>
    </w:p>
    <w:p w14:paraId="124D3798" w14:textId="77777777" w:rsidR="0066529C" w:rsidRPr="00240BAE" w:rsidRDefault="0066529C" w:rsidP="0066529C">
      <w:pPr>
        <w:rPr>
          <w:rFonts w:ascii="Bariol" w:hAnsi="Bariol" w:cs="Arabic Typesetting"/>
          <w:color w:val="0D0D0D" w:themeColor="text1" w:themeTint="F2"/>
        </w:rPr>
      </w:pPr>
      <w:r w:rsidRPr="00240BAE">
        <w:rPr>
          <w:rFonts w:ascii="Bariol" w:eastAsia="Avenir" w:hAnsi="Bariol" w:cs="Arabic Typesetting"/>
          <w:b/>
          <w:color w:val="0D0D0D" w:themeColor="text1" w:themeTint="F2"/>
        </w:rPr>
        <w:t>Founding Supplier:</w:t>
      </w:r>
    </w:p>
    <w:p w14:paraId="375A7C24" w14:textId="77777777" w:rsidR="0066529C" w:rsidRPr="00240BAE" w:rsidRDefault="0066529C" w:rsidP="0066529C">
      <w:pPr>
        <w:rPr>
          <w:rFonts w:ascii="Bariol" w:hAnsi="Bariol" w:cs="Arabic Typesetting"/>
          <w:color w:val="0D0D0D" w:themeColor="text1" w:themeTint="F2"/>
        </w:rPr>
      </w:pPr>
      <w:r w:rsidRPr="00240BAE">
        <w:rPr>
          <w:rFonts w:ascii="Bariol" w:hAnsi="Bariol" w:cs="Arabic Typesetting"/>
          <w:noProof/>
          <w:color w:val="0D0D0D" w:themeColor="text1" w:themeTint="F2"/>
          <w:lang w:val="en-US" w:eastAsia="zh-CN"/>
        </w:rPr>
        <w:drawing>
          <wp:inline distT="0" distB="0" distL="0" distR="0" wp14:anchorId="0DE01CC0" wp14:editId="69BBB3E9">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3"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25593437" w14:textId="77777777" w:rsidR="0066529C" w:rsidRPr="00240BAE" w:rsidRDefault="0066529C" w:rsidP="0066529C">
      <w:pPr>
        <w:pBdr>
          <w:top w:val="nil"/>
          <w:left w:val="nil"/>
          <w:bottom w:val="nil"/>
          <w:right w:val="nil"/>
          <w:between w:val="nil"/>
        </w:pBdr>
        <w:spacing w:after="0" w:line="276" w:lineRule="auto"/>
        <w:rPr>
          <w:rFonts w:ascii="Bariol" w:eastAsia="Avenir" w:hAnsi="Bariol" w:cs="Arabic Typesetting"/>
          <w:b/>
          <w:color w:val="0D0D0D" w:themeColor="text1" w:themeTint="F2"/>
        </w:rPr>
      </w:pPr>
      <w:r w:rsidRPr="00240BAE">
        <w:rPr>
          <w:rFonts w:ascii="Bariol" w:eastAsia="Avenir" w:hAnsi="Bariol" w:cs="Arabic Typesetting"/>
          <w:b/>
          <w:color w:val="0D0D0D" w:themeColor="text1" w:themeTint="F2"/>
        </w:rPr>
        <w:t>Official Fashion Partner:</w:t>
      </w:r>
      <w:r w:rsidRPr="00240BAE">
        <w:rPr>
          <w:rFonts w:ascii="Bariol" w:eastAsia="Avenir" w:hAnsi="Bariol" w:cs="Arabic Typesetting"/>
          <w:b/>
          <w:color w:val="0D0D0D" w:themeColor="text1" w:themeTint="F2"/>
        </w:rPr>
        <w:br/>
      </w:r>
      <w:r w:rsidRPr="00240BAE">
        <w:rPr>
          <w:rFonts w:ascii="Bariol" w:eastAsia="Avenir" w:hAnsi="Bariol" w:cs="Arabic Typesetting"/>
          <w:b/>
          <w:color w:val="0D0D0D" w:themeColor="text1" w:themeTint="F2"/>
        </w:rPr>
        <w:br/>
      </w:r>
      <w:r w:rsidRPr="00240BAE">
        <w:rPr>
          <w:rFonts w:ascii="Bariol" w:hAnsi="Bariol" w:cs="Arabic Typesetting"/>
          <w:noProof/>
          <w:lang w:val="en-US" w:eastAsia="zh-CN"/>
        </w:rPr>
        <w:drawing>
          <wp:inline distT="0" distB="0" distL="0" distR="0" wp14:anchorId="60F1DA65" wp14:editId="39542BFC">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p w14:paraId="6A34F23A" w14:textId="77777777" w:rsidR="0066529C" w:rsidRPr="00240BAE" w:rsidRDefault="0066529C" w:rsidP="004303DE">
      <w:pPr>
        <w:rPr>
          <w:rFonts w:ascii="Bariol" w:hAnsi="Bariol" w:cs="Arabic Typesetting"/>
          <w:sz w:val="20"/>
          <w:szCs w:val="20"/>
        </w:rPr>
      </w:pPr>
    </w:p>
    <w:sectPr w:rsidR="0066529C" w:rsidRPr="00240BAE" w:rsidSect="00772048">
      <w:footerReference w:type="default" r:id="rId15"/>
      <w:headerReference w:type="first" r:id="rId16"/>
      <w:footerReference w:type="first" r:id="rId1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E4ACA" w14:textId="77777777" w:rsidR="00AD6389" w:rsidRDefault="00AD6389">
      <w:pPr>
        <w:spacing w:after="0" w:line="240" w:lineRule="auto"/>
      </w:pPr>
      <w:r>
        <w:separator/>
      </w:r>
    </w:p>
  </w:endnote>
  <w:endnote w:type="continuationSeparator" w:id="0">
    <w:p w14:paraId="053E2B4D" w14:textId="77777777" w:rsidR="00AD6389" w:rsidRDefault="00AD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B385F" w14:textId="77777777" w:rsidR="00AD6389" w:rsidRDefault="00AD6389">
      <w:pPr>
        <w:spacing w:after="0" w:line="240" w:lineRule="auto"/>
      </w:pPr>
      <w:r>
        <w:separator/>
      </w:r>
    </w:p>
  </w:footnote>
  <w:footnote w:type="continuationSeparator" w:id="0">
    <w:p w14:paraId="234A4873" w14:textId="77777777" w:rsidR="00AD6389" w:rsidRDefault="00AD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4"/>
  </w:num>
  <w:num w:numId="4">
    <w:abstractNumId w:val="11"/>
  </w:num>
  <w:num w:numId="5">
    <w:abstractNumId w:val="2"/>
  </w:num>
  <w:num w:numId="6">
    <w:abstractNumId w:val="1"/>
  </w:num>
  <w:num w:numId="7">
    <w:abstractNumId w:val="8"/>
  </w:num>
  <w:num w:numId="8">
    <w:abstractNumId w:val="0"/>
  </w:num>
  <w:num w:numId="9">
    <w:abstractNumId w:val="10"/>
  </w:num>
  <w:num w:numId="10">
    <w:abstractNumId w:val="3"/>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4145"/>
    <w:rsid w:val="000155CE"/>
    <w:rsid w:val="00015AFB"/>
    <w:rsid w:val="000166CB"/>
    <w:rsid w:val="00021A93"/>
    <w:rsid w:val="00021E43"/>
    <w:rsid w:val="0002281C"/>
    <w:rsid w:val="000248F7"/>
    <w:rsid w:val="00025823"/>
    <w:rsid w:val="00025D17"/>
    <w:rsid w:val="00030A0B"/>
    <w:rsid w:val="0003149A"/>
    <w:rsid w:val="0003163E"/>
    <w:rsid w:val="0003306F"/>
    <w:rsid w:val="00033CF6"/>
    <w:rsid w:val="00036DC0"/>
    <w:rsid w:val="000400CF"/>
    <w:rsid w:val="000450B1"/>
    <w:rsid w:val="0004511F"/>
    <w:rsid w:val="00045D4B"/>
    <w:rsid w:val="00045F14"/>
    <w:rsid w:val="00047E98"/>
    <w:rsid w:val="0005054A"/>
    <w:rsid w:val="00053863"/>
    <w:rsid w:val="0005391D"/>
    <w:rsid w:val="000609BF"/>
    <w:rsid w:val="000617EA"/>
    <w:rsid w:val="00063F33"/>
    <w:rsid w:val="00065648"/>
    <w:rsid w:val="0006700B"/>
    <w:rsid w:val="00070737"/>
    <w:rsid w:val="00071E84"/>
    <w:rsid w:val="00072C82"/>
    <w:rsid w:val="000744BD"/>
    <w:rsid w:val="00074B1D"/>
    <w:rsid w:val="000750EE"/>
    <w:rsid w:val="00080073"/>
    <w:rsid w:val="00080CDE"/>
    <w:rsid w:val="00081411"/>
    <w:rsid w:val="0008234A"/>
    <w:rsid w:val="00082617"/>
    <w:rsid w:val="00082CB8"/>
    <w:rsid w:val="000836F1"/>
    <w:rsid w:val="00083A30"/>
    <w:rsid w:val="00085FDE"/>
    <w:rsid w:val="00086258"/>
    <w:rsid w:val="00090036"/>
    <w:rsid w:val="000913BD"/>
    <w:rsid w:val="00096443"/>
    <w:rsid w:val="00097A49"/>
    <w:rsid w:val="00097C6B"/>
    <w:rsid w:val="00097FCC"/>
    <w:rsid w:val="000A1639"/>
    <w:rsid w:val="000A2CFD"/>
    <w:rsid w:val="000A3D17"/>
    <w:rsid w:val="000A5157"/>
    <w:rsid w:val="000A566C"/>
    <w:rsid w:val="000A6673"/>
    <w:rsid w:val="000B1F2A"/>
    <w:rsid w:val="000B4353"/>
    <w:rsid w:val="000B444D"/>
    <w:rsid w:val="000C1127"/>
    <w:rsid w:val="000C12A6"/>
    <w:rsid w:val="000C1600"/>
    <w:rsid w:val="000C6D22"/>
    <w:rsid w:val="000D3D6F"/>
    <w:rsid w:val="000D4A30"/>
    <w:rsid w:val="000D5A3C"/>
    <w:rsid w:val="000D5BAC"/>
    <w:rsid w:val="000E2572"/>
    <w:rsid w:val="000E471E"/>
    <w:rsid w:val="000E7BEC"/>
    <w:rsid w:val="000E7FB9"/>
    <w:rsid w:val="000F0D8E"/>
    <w:rsid w:val="000F2E4F"/>
    <w:rsid w:val="000F31A0"/>
    <w:rsid w:val="000F3E11"/>
    <w:rsid w:val="000F4B9F"/>
    <w:rsid w:val="000F58DF"/>
    <w:rsid w:val="000F682E"/>
    <w:rsid w:val="00101562"/>
    <w:rsid w:val="00103D4A"/>
    <w:rsid w:val="0010788C"/>
    <w:rsid w:val="00110B26"/>
    <w:rsid w:val="00111532"/>
    <w:rsid w:val="001131C8"/>
    <w:rsid w:val="001140DD"/>
    <w:rsid w:val="00114405"/>
    <w:rsid w:val="00115801"/>
    <w:rsid w:val="00116430"/>
    <w:rsid w:val="00120309"/>
    <w:rsid w:val="001243FB"/>
    <w:rsid w:val="00126B0D"/>
    <w:rsid w:val="00130A36"/>
    <w:rsid w:val="001311BF"/>
    <w:rsid w:val="00134CB7"/>
    <w:rsid w:val="00137D64"/>
    <w:rsid w:val="00140FD8"/>
    <w:rsid w:val="0014121F"/>
    <w:rsid w:val="00145C63"/>
    <w:rsid w:val="00151A4E"/>
    <w:rsid w:val="00154C6B"/>
    <w:rsid w:val="00156BCC"/>
    <w:rsid w:val="00161C03"/>
    <w:rsid w:val="00162BE3"/>
    <w:rsid w:val="00163130"/>
    <w:rsid w:val="00165D14"/>
    <w:rsid w:val="00174ACE"/>
    <w:rsid w:val="00180450"/>
    <w:rsid w:val="00180815"/>
    <w:rsid w:val="00182D7C"/>
    <w:rsid w:val="00184A8E"/>
    <w:rsid w:val="00190224"/>
    <w:rsid w:val="00193043"/>
    <w:rsid w:val="00196225"/>
    <w:rsid w:val="00196D6E"/>
    <w:rsid w:val="001974E3"/>
    <w:rsid w:val="0019782C"/>
    <w:rsid w:val="00197868"/>
    <w:rsid w:val="001A219D"/>
    <w:rsid w:val="001A29F7"/>
    <w:rsid w:val="001A2C33"/>
    <w:rsid w:val="001A59D3"/>
    <w:rsid w:val="001B15F9"/>
    <w:rsid w:val="001B4FB2"/>
    <w:rsid w:val="001B6EB1"/>
    <w:rsid w:val="001C2E6D"/>
    <w:rsid w:val="001D15D3"/>
    <w:rsid w:val="001D1867"/>
    <w:rsid w:val="001D3BE3"/>
    <w:rsid w:val="001E3416"/>
    <w:rsid w:val="001E3B93"/>
    <w:rsid w:val="001E48EB"/>
    <w:rsid w:val="001E4CFC"/>
    <w:rsid w:val="001E733F"/>
    <w:rsid w:val="001E780F"/>
    <w:rsid w:val="001F082E"/>
    <w:rsid w:val="001F108E"/>
    <w:rsid w:val="001F1686"/>
    <w:rsid w:val="00205406"/>
    <w:rsid w:val="00205674"/>
    <w:rsid w:val="002069DC"/>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B84"/>
    <w:rsid w:val="00233C3B"/>
    <w:rsid w:val="00235393"/>
    <w:rsid w:val="00235603"/>
    <w:rsid w:val="00236E0A"/>
    <w:rsid w:val="00240BAE"/>
    <w:rsid w:val="00245D64"/>
    <w:rsid w:val="00245EAF"/>
    <w:rsid w:val="00245F50"/>
    <w:rsid w:val="0024638A"/>
    <w:rsid w:val="0024799E"/>
    <w:rsid w:val="002506BE"/>
    <w:rsid w:val="00251E59"/>
    <w:rsid w:val="002560E0"/>
    <w:rsid w:val="002564B6"/>
    <w:rsid w:val="00260A53"/>
    <w:rsid w:val="0026488A"/>
    <w:rsid w:val="002673BB"/>
    <w:rsid w:val="0027407B"/>
    <w:rsid w:val="00280183"/>
    <w:rsid w:val="00280189"/>
    <w:rsid w:val="002812F8"/>
    <w:rsid w:val="002814E5"/>
    <w:rsid w:val="00287387"/>
    <w:rsid w:val="00287478"/>
    <w:rsid w:val="00291032"/>
    <w:rsid w:val="00292791"/>
    <w:rsid w:val="0029456C"/>
    <w:rsid w:val="0029521C"/>
    <w:rsid w:val="0029723A"/>
    <w:rsid w:val="002A3DED"/>
    <w:rsid w:val="002A4B1B"/>
    <w:rsid w:val="002B0A87"/>
    <w:rsid w:val="002B2E1A"/>
    <w:rsid w:val="002B3DDA"/>
    <w:rsid w:val="002B48A6"/>
    <w:rsid w:val="002B5135"/>
    <w:rsid w:val="002B6D1B"/>
    <w:rsid w:val="002B7F59"/>
    <w:rsid w:val="002C0665"/>
    <w:rsid w:val="002C0D1C"/>
    <w:rsid w:val="002C37F2"/>
    <w:rsid w:val="002C4A82"/>
    <w:rsid w:val="002C631E"/>
    <w:rsid w:val="002C69CB"/>
    <w:rsid w:val="002D2AB2"/>
    <w:rsid w:val="002D2FDC"/>
    <w:rsid w:val="002D6567"/>
    <w:rsid w:val="002D6D43"/>
    <w:rsid w:val="002D6D60"/>
    <w:rsid w:val="002E0F53"/>
    <w:rsid w:val="002E178A"/>
    <w:rsid w:val="002E3AED"/>
    <w:rsid w:val="002E57A0"/>
    <w:rsid w:val="002E6C3B"/>
    <w:rsid w:val="002F012C"/>
    <w:rsid w:val="00300A5E"/>
    <w:rsid w:val="003020EA"/>
    <w:rsid w:val="003042AE"/>
    <w:rsid w:val="003046B5"/>
    <w:rsid w:val="00307CF2"/>
    <w:rsid w:val="00311D24"/>
    <w:rsid w:val="00313D62"/>
    <w:rsid w:val="00314BFB"/>
    <w:rsid w:val="00323448"/>
    <w:rsid w:val="0032604C"/>
    <w:rsid w:val="00330889"/>
    <w:rsid w:val="003315DB"/>
    <w:rsid w:val="00332418"/>
    <w:rsid w:val="00335EA8"/>
    <w:rsid w:val="0033699A"/>
    <w:rsid w:val="00337488"/>
    <w:rsid w:val="00341CDB"/>
    <w:rsid w:val="00342431"/>
    <w:rsid w:val="0035048E"/>
    <w:rsid w:val="00352B39"/>
    <w:rsid w:val="00353338"/>
    <w:rsid w:val="003536A8"/>
    <w:rsid w:val="00354A1F"/>
    <w:rsid w:val="00355C03"/>
    <w:rsid w:val="00360692"/>
    <w:rsid w:val="00364D8D"/>
    <w:rsid w:val="00365694"/>
    <w:rsid w:val="00365AF7"/>
    <w:rsid w:val="00366429"/>
    <w:rsid w:val="00366ACE"/>
    <w:rsid w:val="00366E69"/>
    <w:rsid w:val="003723E3"/>
    <w:rsid w:val="0037298F"/>
    <w:rsid w:val="00373BE1"/>
    <w:rsid w:val="00377796"/>
    <w:rsid w:val="0038464F"/>
    <w:rsid w:val="00387169"/>
    <w:rsid w:val="00391291"/>
    <w:rsid w:val="0039474B"/>
    <w:rsid w:val="00394BB3"/>
    <w:rsid w:val="003956BD"/>
    <w:rsid w:val="003964BE"/>
    <w:rsid w:val="003A50ED"/>
    <w:rsid w:val="003B1178"/>
    <w:rsid w:val="003B30BF"/>
    <w:rsid w:val="003B421B"/>
    <w:rsid w:val="003B572D"/>
    <w:rsid w:val="003B6530"/>
    <w:rsid w:val="003B69C7"/>
    <w:rsid w:val="003C0393"/>
    <w:rsid w:val="003C09B9"/>
    <w:rsid w:val="003C09DB"/>
    <w:rsid w:val="003C4A5A"/>
    <w:rsid w:val="003C58F2"/>
    <w:rsid w:val="003D1A28"/>
    <w:rsid w:val="003D264D"/>
    <w:rsid w:val="003D2735"/>
    <w:rsid w:val="003D6679"/>
    <w:rsid w:val="003E0C38"/>
    <w:rsid w:val="003E13B6"/>
    <w:rsid w:val="003E155A"/>
    <w:rsid w:val="003E1772"/>
    <w:rsid w:val="003E1E92"/>
    <w:rsid w:val="003E69C0"/>
    <w:rsid w:val="003F16E0"/>
    <w:rsid w:val="003F49DE"/>
    <w:rsid w:val="003F63D9"/>
    <w:rsid w:val="003F6A2E"/>
    <w:rsid w:val="004020FD"/>
    <w:rsid w:val="00403CF8"/>
    <w:rsid w:val="0040447C"/>
    <w:rsid w:val="00404627"/>
    <w:rsid w:val="00406D65"/>
    <w:rsid w:val="00407C89"/>
    <w:rsid w:val="00410891"/>
    <w:rsid w:val="004115F0"/>
    <w:rsid w:val="00413266"/>
    <w:rsid w:val="00420E1D"/>
    <w:rsid w:val="0042176B"/>
    <w:rsid w:val="0042213D"/>
    <w:rsid w:val="00422418"/>
    <w:rsid w:val="004241AC"/>
    <w:rsid w:val="00425217"/>
    <w:rsid w:val="00425537"/>
    <w:rsid w:val="00425FE6"/>
    <w:rsid w:val="004262D4"/>
    <w:rsid w:val="00426677"/>
    <w:rsid w:val="0043033B"/>
    <w:rsid w:val="004303DE"/>
    <w:rsid w:val="0043130D"/>
    <w:rsid w:val="00432E56"/>
    <w:rsid w:val="004357BC"/>
    <w:rsid w:val="0043682F"/>
    <w:rsid w:val="004379C9"/>
    <w:rsid w:val="00440A81"/>
    <w:rsid w:val="00443245"/>
    <w:rsid w:val="00443961"/>
    <w:rsid w:val="004442DD"/>
    <w:rsid w:val="00444328"/>
    <w:rsid w:val="00447F3B"/>
    <w:rsid w:val="004516C9"/>
    <w:rsid w:val="004519EB"/>
    <w:rsid w:val="0045730F"/>
    <w:rsid w:val="00462F1C"/>
    <w:rsid w:val="00466BB6"/>
    <w:rsid w:val="0046755A"/>
    <w:rsid w:val="00472249"/>
    <w:rsid w:val="004743D6"/>
    <w:rsid w:val="0047499F"/>
    <w:rsid w:val="004771A8"/>
    <w:rsid w:val="00477636"/>
    <w:rsid w:val="00480BF6"/>
    <w:rsid w:val="0048550A"/>
    <w:rsid w:val="004865BC"/>
    <w:rsid w:val="004910BE"/>
    <w:rsid w:val="0049193A"/>
    <w:rsid w:val="00491EA0"/>
    <w:rsid w:val="00493494"/>
    <w:rsid w:val="004954AF"/>
    <w:rsid w:val="004A46E7"/>
    <w:rsid w:val="004A6533"/>
    <w:rsid w:val="004A73D7"/>
    <w:rsid w:val="004B7153"/>
    <w:rsid w:val="004B776C"/>
    <w:rsid w:val="004B7AE4"/>
    <w:rsid w:val="004C09A6"/>
    <w:rsid w:val="004C3901"/>
    <w:rsid w:val="004C55F6"/>
    <w:rsid w:val="004C75DA"/>
    <w:rsid w:val="004D0D0A"/>
    <w:rsid w:val="004D28D2"/>
    <w:rsid w:val="004D2AA0"/>
    <w:rsid w:val="004D5E40"/>
    <w:rsid w:val="004E4D31"/>
    <w:rsid w:val="004E6D7F"/>
    <w:rsid w:val="004F2C26"/>
    <w:rsid w:val="004F4901"/>
    <w:rsid w:val="005047B7"/>
    <w:rsid w:val="00504874"/>
    <w:rsid w:val="005059EC"/>
    <w:rsid w:val="00511714"/>
    <w:rsid w:val="00513334"/>
    <w:rsid w:val="0051421B"/>
    <w:rsid w:val="00515923"/>
    <w:rsid w:val="00520E53"/>
    <w:rsid w:val="00522D88"/>
    <w:rsid w:val="00522F76"/>
    <w:rsid w:val="00526769"/>
    <w:rsid w:val="005302A7"/>
    <w:rsid w:val="005311DC"/>
    <w:rsid w:val="005315CB"/>
    <w:rsid w:val="00531B77"/>
    <w:rsid w:val="00532956"/>
    <w:rsid w:val="005339C2"/>
    <w:rsid w:val="00536A7C"/>
    <w:rsid w:val="0054146D"/>
    <w:rsid w:val="00542C13"/>
    <w:rsid w:val="005431AF"/>
    <w:rsid w:val="0054401B"/>
    <w:rsid w:val="00551BE1"/>
    <w:rsid w:val="00551EE8"/>
    <w:rsid w:val="00553695"/>
    <w:rsid w:val="00555F27"/>
    <w:rsid w:val="005568D6"/>
    <w:rsid w:val="005569A4"/>
    <w:rsid w:val="00560871"/>
    <w:rsid w:val="00563938"/>
    <w:rsid w:val="00564EAC"/>
    <w:rsid w:val="005676F8"/>
    <w:rsid w:val="0056796F"/>
    <w:rsid w:val="00567B6A"/>
    <w:rsid w:val="005713C4"/>
    <w:rsid w:val="005717DC"/>
    <w:rsid w:val="00572C9C"/>
    <w:rsid w:val="00573F9F"/>
    <w:rsid w:val="005760CB"/>
    <w:rsid w:val="00576D15"/>
    <w:rsid w:val="00577984"/>
    <w:rsid w:val="005813B4"/>
    <w:rsid w:val="00581783"/>
    <w:rsid w:val="00584BA1"/>
    <w:rsid w:val="00587BAE"/>
    <w:rsid w:val="00587DF2"/>
    <w:rsid w:val="00592ACA"/>
    <w:rsid w:val="00593147"/>
    <w:rsid w:val="00595CC2"/>
    <w:rsid w:val="00595D48"/>
    <w:rsid w:val="00597848"/>
    <w:rsid w:val="005A4B44"/>
    <w:rsid w:val="005A5387"/>
    <w:rsid w:val="005A5ADE"/>
    <w:rsid w:val="005A5F37"/>
    <w:rsid w:val="005A7229"/>
    <w:rsid w:val="005B17FF"/>
    <w:rsid w:val="005B1DE8"/>
    <w:rsid w:val="005B28F4"/>
    <w:rsid w:val="005B6257"/>
    <w:rsid w:val="005B6D8E"/>
    <w:rsid w:val="005B7196"/>
    <w:rsid w:val="005C378F"/>
    <w:rsid w:val="005C480B"/>
    <w:rsid w:val="005C5A03"/>
    <w:rsid w:val="005D16C8"/>
    <w:rsid w:val="005D5077"/>
    <w:rsid w:val="005D5C6A"/>
    <w:rsid w:val="005D652F"/>
    <w:rsid w:val="005D6D4A"/>
    <w:rsid w:val="005D7171"/>
    <w:rsid w:val="005E0A67"/>
    <w:rsid w:val="005E5E55"/>
    <w:rsid w:val="005F419F"/>
    <w:rsid w:val="005F6AE0"/>
    <w:rsid w:val="005F7E94"/>
    <w:rsid w:val="00603A3A"/>
    <w:rsid w:val="00607AC8"/>
    <w:rsid w:val="00613D01"/>
    <w:rsid w:val="00614050"/>
    <w:rsid w:val="00622006"/>
    <w:rsid w:val="006227F9"/>
    <w:rsid w:val="00624959"/>
    <w:rsid w:val="00624C4E"/>
    <w:rsid w:val="006276A9"/>
    <w:rsid w:val="00627C34"/>
    <w:rsid w:val="00634AE9"/>
    <w:rsid w:val="006361D8"/>
    <w:rsid w:val="00636258"/>
    <w:rsid w:val="00641519"/>
    <w:rsid w:val="00647AAF"/>
    <w:rsid w:val="006502EA"/>
    <w:rsid w:val="00651860"/>
    <w:rsid w:val="0065529B"/>
    <w:rsid w:val="00660AAC"/>
    <w:rsid w:val="00662AB1"/>
    <w:rsid w:val="00663A65"/>
    <w:rsid w:val="0066529C"/>
    <w:rsid w:val="00665525"/>
    <w:rsid w:val="0066737D"/>
    <w:rsid w:val="00670610"/>
    <w:rsid w:val="00671A6D"/>
    <w:rsid w:val="0067243A"/>
    <w:rsid w:val="006734E5"/>
    <w:rsid w:val="00673942"/>
    <w:rsid w:val="00675583"/>
    <w:rsid w:val="006822D1"/>
    <w:rsid w:val="006835CD"/>
    <w:rsid w:val="00683CE3"/>
    <w:rsid w:val="00683E66"/>
    <w:rsid w:val="006850DD"/>
    <w:rsid w:val="0069055E"/>
    <w:rsid w:val="00690FB2"/>
    <w:rsid w:val="00691BB2"/>
    <w:rsid w:val="00691C3A"/>
    <w:rsid w:val="006932FE"/>
    <w:rsid w:val="00697A55"/>
    <w:rsid w:val="006A09A5"/>
    <w:rsid w:val="006A28F4"/>
    <w:rsid w:val="006A6CA3"/>
    <w:rsid w:val="006A7D67"/>
    <w:rsid w:val="006A7E23"/>
    <w:rsid w:val="006B202A"/>
    <w:rsid w:val="006B6E7D"/>
    <w:rsid w:val="006B767E"/>
    <w:rsid w:val="006B7874"/>
    <w:rsid w:val="006C07BE"/>
    <w:rsid w:val="006C1460"/>
    <w:rsid w:val="006C3894"/>
    <w:rsid w:val="006C4720"/>
    <w:rsid w:val="006C653F"/>
    <w:rsid w:val="006C6952"/>
    <w:rsid w:val="006D0E1B"/>
    <w:rsid w:val="006D318B"/>
    <w:rsid w:val="006D4746"/>
    <w:rsid w:val="006D4A60"/>
    <w:rsid w:val="006D4EC3"/>
    <w:rsid w:val="006D67D2"/>
    <w:rsid w:val="006D7739"/>
    <w:rsid w:val="006E2BC0"/>
    <w:rsid w:val="006E35A7"/>
    <w:rsid w:val="006E3FCD"/>
    <w:rsid w:val="006E4786"/>
    <w:rsid w:val="006E6396"/>
    <w:rsid w:val="006E79D3"/>
    <w:rsid w:val="006F3BBD"/>
    <w:rsid w:val="006F3CBD"/>
    <w:rsid w:val="006F5351"/>
    <w:rsid w:val="006F6319"/>
    <w:rsid w:val="00700DCA"/>
    <w:rsid w:val="00700E65"/>
    <w:rsid w:val="007036DD"/>
    <w:rsid w:val="0070379C"/>
    <w:rsid w:val="00704B61"/>
    <w:rsid w:val="0071234E"/>
    <w:rsid w:val="007164C6"/>
    <w:rsid w:val="00720493"/>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71D1F"/>
    <w:rsid w:val="00772048"/>
    <w:rsid w:val="007737D9"/>
    <w:rsid w:val="00775AF3"/>
    <w:rsid w:val="00776B41"/>
    <w:rsid w:val="00776E7F"/>
    <w:rsid w:val="0077789E"/>
    <w:rsid w:val="00782BD6"/>
    <w:rsid w:val="00787155"/>
    <w:rsid w:val="00791BAF"/>
    <w:rsid w:val="007977FE"/>
    <w:rsid w:val="007B0342"/>
    <w:rsid w:val="007B132D"/>
    <w:rsid w:val="007B3265"/>
    <w:rsid w:val="007B33E2"/>
    <w:rsid w:val="007B49C1"/>
    <w:rsid w:val="007B4BCE"/>
    <w:rsid w:val="007B51FC"/>
    <w:rsid w:val="007B7524"/>
    <w:rsid w:val="007C0356"/>
    <w:rsid w:val="007C0D94"/>
    <w:rsid w:val="007C13EB"/>
    <w:rsid w:val="007C4372"/>
    <w:rsid w:val="007D02CF"/>
    <w:rsid w:val="007D3B9C"/>
    <w:rsid w:val="007D6ACB"/>
    <w:rsid w:val="007D7D77"/>
    <w:rsid w:val="007E3594"/>
    <w:rsid w:val="007E5591"/>
    <w:rsid w:val="007E573F"/>
    <w:rsid w:val="007E7DC7"/>
    <w:rsid w:val="007F03E9"/>
    <w:rsid w:val="007F45A8"/>
    <w:rsid w:val="007F5A58"/>
    <w:rsid w:val="007F6654"/>
    <w:rsid w:val="007F7F8E"/>
    <w:rsid w:val="0080561A"/>
    <w:rsid w:val="00813E14"/>
    <w:rsid w:val="008152CD"/>
    <w:rsid w:val="00822422"/>
    <w:rsid w:val="008226E3"/>
    <w:rsid w:val="00822E73"/>
    <w:rsid w:val="00826BDA"/>
    <w:rsid w:val="00826DDF"/>
    <w:rsid w:val="008306B9"/>
    <w:rsid w:val="00830803"/>
    <w:rsid w:val="00831F0A"/>
    <w:rsid w:val="00832765"/>
    <w:rsid w:val="00835399"/>
    <w:rsid w:val="00837FB0"/>
    <w:rsid w:val="00840CDC"/>
    <w:rsid w:val="00842246"/>
    <w:rsid w:val="00842587"/>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D31"/>
    <w:rsid w:val="00871CB3"/>
    <w:rsid w:val="008724A3"/>
    <w:rsid w:val="00874050"/>
    <w:rsid w:val="00875563"/>
    <w:rsid w:val="00881DFE"/>
    <w:rsid w:val="00883918"/>
    <w:rsid w:val="00884E08"/>
    <w:rsid w:val="0088776F"/>
    <w:rsid w:val="008918CD"/>
    <w:rsid w:val="00892371"/>
    <w:rsid w:val="008930AC"/>
    <w:rsid w:val="008946A9"/>
    <w:rsid w:val="008950C7"/>
    <w:rsid w:val="0089673B"/>
    <w:rsid w:val="00897995"/>
    <w:rsid w:val="008A1C86"/>
    <w:rsid w:val="008A276E"/>
    <w:rsid w:val="008A4E58"/>
    <w:rsid w:val="008A6437"/>
    <w:rsid w:val="008A736A"/>
    <w:rsid w:val="008A7D29"/>
    <w:rsid w:val="008B018B"/>
    <w:rsid w:val="008B5BE2"/>
    <w:rsid w:val="008B5F58"/>
    <w:rsid w:val="008C0B07"/>
    <w:rsid w:val="008D21D2"/>
    <w:rsid w:val="008E093D"/>
    <w:rsid w:val="008E1B3E"/>
    <w:rsid w:val="008E7398"/>
    <w:rsid w:val="008F24C7"/>
    <w:rsid w:val="008F5CE3"/>
    <w:rsid w:val="008F63FE"/>
    <w:rsid w:val="00901724"/>
    <w:rsid w:val="0090318C"/>
    <w:rsid w:val="00903805"/>
    <w:rsid w:val="00904113"/>
    <w:rsid w:val="009064AC"/>
    <w:rsid w:val="00910DA7"/>
    <w:rsid w:val="00914FAA"/>
    <w:rsid w:val="00917BE7"/>
    <w:rsid w:val="009205FB"/>
    <w:rsid w:val="0092226E"/>
    <w:rsid w:val="009224B2"/>
    <w:rsid w:val="0092442C"/>
    <w:rsid w:val="00926561"/>
    <w:rsid w:val="00933A6E"/>
    <w:rsid w:val="009356E8"/>
    <w:rsid w:val="00940488"/>
    <w:rsid w:val="0094345E"/>
    <w:rsid w:val="009441C3"/>
    <w:rsid w:val="009445DA"/>
    <w:rsid w:val="00944631"/>
    <w:rsid w:val="00946344"/>
    <w:rsid w:val="00951666"/>
    <w:rsid w:val="00956553"/>
    <w:rsid w:val="00957BEE"/>
    <w:rsid w:val="00961EC0"/>
    <w:rsid w:val="00961FEE"/>
    <w:rsid w:val="009631DC"/>
    <w:rsid w:val="00966B13"/>
    <w:rsid w:val="009702A4"/>
    <w:rsid w:val="00970FC4"/>
    <w:rsid w:val="00972915"/>
    <w:rsid w:val="009760BE"/>
    <w:rsid w:val="00976355"/>
    <w:rsid w:val="009769A7"/>
    <w:rsid w:val="009825FB"/>
    <w:rsid w:val="00985157"/>
    <w:rsid w:val="00986694"/>
    <w:rsid w:val="00992F97"/>
    <w:rsid w:val="0099768D"/>
    <w:rsid w:val="009A3910"/>
    <w:rsid w:val="009A4962"/>
    <w:rsid w:val="009A5452"/>
    <w:rsid w:val="009A5D60"/>
    <w:rsid w:val="009B20EA"/>
    <w:rsid w:val="009B7397"/>
    <w:rsid w:val="009B75F8"/>
    <w:rsid w:val="009B7F5B"/>
    <w:rsid w:val="009C0342"/>
    <w:rsid w:val="009C2EC3"/>
    <w:rsid w:val="009C3780"/>
    <w:rsid w:val="009C7F3B"/>
    <w:rsid w:val="009D44EA"/>
    <w:rsid w:val="009D45C8"/>
    <w:rsid w:val="009D51AB"/>
    <w:rsid w:val="009D62AF"/>
    <w:rsid w:val="009D76F8"/>
    <w:rsid w:val="009E026D"/>
    <w:rsid w:val="009E0BD9"/>
    <w:rsid w:val="009E0E9F"/>
    <w:rsid w:val="009E1304"/>
    <w:rsid w:val="009E3BF9"/>
    <w:rsid w:val="009E52EF"/>
    <w:rsid w:val="009E5B8E"/>
    <w:rsid w:val="009E7740"/>
    <w:rsid w:val="009F29BB"/>
    <w:rsid w:val="009F34A7"/>
    <w:rsid w:val="009F4819"/>
    <w:rsid w:val="00A06720"/>
    <w:rsid w:val="00A069A9"/>
    <w:rsid w:val="00A06D1F"/>
    <w:rsid w:val="00A07DC8"/>
    <w:rsid w:val="00A112C9"/>
    <w:rsid w:val="00A1428B"/>
    <w:rsid w:val="00A1560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760"/>
    <w:rsid w:val="00A70E08"/>
    <w:rsid w:val="00A763E8"/>
    <w:rsid w:val="00A77124"/>
    <w:rsid w:val="00A77FA2"/>
    <w:rsid w:val="00A800AE"/>
    <w:rsid w:val="00A83D89"/>
    <w:rsid w:val="00A84A42"/>
    <w:rsid w:val="00A85E1F"/>
    <w:rsid w:val="00A87404"/>
    <w:rsid w:val="00A94347"/>
    <w:rsid w:val="00A94D79"/>
    <w:rsid w:val="00A97315"/>
    <w:rsid w:val="00AA2E4D"/>
    <w:rsid w:val="00AA5EF8"/>
    <w:rsid w:val="00AA7276"/>
    <w:rsid w:val="00AB4451"/>
    <w:rsid w:val="00AB4B1A"/>
    <w:rsid w:val="00AB4CB6"/>
    <w:rsid w:val="00AC35B6"/>
    <w:rsid w:val="00AC40EB"/>
    <w:rsid w:val="00AC570F"/>
    <w:rsid w:val="00AC5D0E"/>
    <w:rsid w:val="00AD273E"/>
    <w:rsid w:val="00AD29D5"/>
    <w:rsid w:val="00AD472C"/>
    <w:rsid w:val="00AD5748"/>
    <w:rsid w:val="00AD5C76"/>
    <w:rsid w:val="00AD6389"/>
    <w:rsid w:val="00AD683C"/>
    <w:rsid w:val="00AE0496"/>
    <w:rsid w:val="00AE26E7"/>
    <w:rsid w:val="00AE2C5F"/>
    <w:rsid w:val="00AE3B7A"/>
    <w:rsid w:val="00AE4D91"/>
    <w:rsid w:val="00AE505E"/>
    <w:rsid w:val="00AE6AF7"/>
    <w:rsid w:val="00AE7994"/>
    <w:rsid w:val="00AE7AEA"/>
    <w:rsid w:val="00AF2C7D"/>
    <w:rsid w:val="00AF3433"/>
    <w:rsid w:val="00AF351D"/>
    <w:rsid w:val="00AF3662"/>
    <w:rsid w:val="00AF5346"/>
    <w:rsid w:val="00AF712C"/>
    <w:rsid w:val="00B0191D"/>
    <w:rsid w:val="00B05C12"/>
    <w:rsid w:val="00B06841"/>
    <w:rsid w:val="00B07038"/>
    <w:rsid w:val="00B14EAD"/>
    <w:rsid w:val="00B14F43"/>
    <w:rsid w:val="00B20627"/>
    <w:rsid w:val="00B20B13"/>
    <w:rsid w:val="00B213E4"/>
    <w:rsid w:val="00B21C38"/>
    <w:rsid w:val="00B24109"/>
    <w:rsid w:val="00B24240"/>
    <w:rsid w:val="00B34867"/>
    <w:rsid w:val="00B358F0"/>
    <w:rsid w:val="00B413CE"/>
    <w:rsid w:val="00B438E3"/>
    <w:rsid w:val="00B43909"/>
    <w:rsid w:val="00B46690"/>
    <w:rsid w:val="00B50718"/>
    <w:rsid w:val="00B5227E"/>
    <w:rsid w:val="00B5305F"/>
    <w:rsid w:val="00B536BE"/>
    <w:rsid w:val="00B54A4C"/>
    <w:rsid w:val="00B57B73"/>
    <w:rsid w:val="00B61CBC"/>
    <w:rsid w:val="00B63D96"/>
    <w:rsid w:val="00B65751"/>
    <w:rsid w:val="00B66038"/>
    <w:rsid w:val="00B7450C"/>
    <w:rsid w:val="00B74B6C"/>
    <w:rsid w:val="00B829B0"/>
    <w:rsid w:val="00B83EF2"/>
    <w:rsid w:val="00B86201"/>
    <w:rsid w:val="00B90F67"/>
    <w:rsid w:val="00B911EC"/>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4723"/>
    <w:rsid w:val="00C14982"/>
    <w:rsid w:val="00C15671"/>
    <w:rsid w:val="00C15970"/>
    <w:rsid w:val="00C2203B"/>
    <w:rsid w:val="00C220A4"/>
    <w:rsid w:val="00C261A0"/>
    <w:rsid w:val="00C27ED3"/>
    <w:rsid w:val="00C3044C"/>
    <w:rsid w:val="00C30BC0"/>
    <w:rsid w:val="00C32C91"/>
    <w:rsid w:val="00C43B5E"/>
    <w:rsid w:val="00C4600A"/>
    <w:rsid w:val="00C477D0"/>
    <w:rsid w:val="00C4781F"/>
    <w:rsid w:val="00C5396D"/>
    <w:rsid w:val="00C555E2"/>
    <w:rsid w:val="00C56B65"/>
    <w:rsid w:val="00C56B91"/>
    <w:rsid w:val="00C57230"/>
    <w:rsid w:val="00C626FA"/>
    <w:rsid w:val="00C6294D"/>
    <w:rsid w:val="00C630E7"/>
    <w:rsid w:val="00C658CC"/>
    <w:rsid w:val="00C65A5A"/>
    <w:rsid w:val="00C65D5B"/>
    <w:rsid w:val="00C718D1"/>
    <w:rsid w:val="00C74A1C"/>
    <w:rsid w:val="00C75636"/>
    <w:rsid w:val="00C75FDC"/>
    <w:rsid w:val="00C76F13"/>
    <w:rsid w:val="00C7798B"/>
    <w:rsid w:val="00C8063D"/>
    <w:rsid w:val="00C81A0E"/>
    <w:rsid w:val="00C84BE9"/>
    <w:rsid w:val="00C84E65"/>
    <w:rsid w:val="00C863CA"/>
    <w:rsid w:val="00C90236"/>
    <w:rsid w:val="00C92D5F"/>
    <w:rsid w:val="00C938B8"/>
    <w:rsid w:val="00C95242"/>
    <w:rsid w:val="00C96B2F"/>
    <w:rsid w:val="00C9766C"/>
    <w:rsid w:val="00CA2C04"/>
    <w:rsid w:val="00CA454B"/>
    <w:rsid w:val="00CB17B3"/>
    <w:rsid w:val="00CB21AD"/>
    <w:rsid w:val="00CB4341"/>
    <w:rsid w:val="00CB5C58"/>
    <w:rsid w:val="00CC0375"/>
    <w:rsid w:val="00CC509A"/>
    <w:rsid w:val="00CC77BB"/>
    <w:rsid w:val="00CC7E0A"/>
    <w:rsid w:val="00CD1168"/>
    <w:rsid w:val="00CD38AC"/>
    <w:rsid w:val="00CD5B6D"/>
    <w:rsid w:val="00CE2B43"/>
    <w:rsid w:val="00CE5BB4"/>
    <w:rsid w:val="00CE5E60"/>
    <w:rsid w:val="00CE657F"/>
    <w:rsid w:val="00CE6594"/>
    <w:rsid w:val="00CE7732"/>
    <w:rsid w:val="00CF25ED"/>
    <w:rsid w:val="00CF31C3"/>
    <w:rsid w:val="00D0100F"/>
    <w:rsid w:val="00D02470"/>
    <w:rsid w:val="00D02C48"/>
    <w:rsid w:val="00D02DB1"/>
    <w:rsid w:val="00D044A6"/>
    <w:rsid w:val="00D06954"/>
    <w:rsid w:val="00D07802"/>
    <w:rsid w:val="00D07998"/>
    <w:rsid w:val="00D1172C"/>
    <w:rsid w:val="00D142E9"/>
    <w:rsid w:val="00D1612E"/>
    <w:rsid w:val="00D17510"/>
    <w:rsid w:val="00D23419"/>
    <w:rsid w:val="00D254E6"/>
    <w:rsid w:val="00D27441"/>
    <w:rsid w:val="00D303D2"/>
    <w:rsid w:val="00D3043F"/>
    <w:rsid w:val="00D31B5D"/>
    <w:rsid w:val="00D33E47"/>
    <w:rsid w:val="00D34D3E"/>
    <w:rsid w:val="00D35D38"/>
    <w:rsid w:val="00D36AE3"/>
    <w:rsid w:val="00D40EBB"/>
    <w:rsid w:val="00D41A98"/>
    <w:rsid w:val="00D43B83"/>
    <w:rsid w:val="00D452DE"/>
    <w:rsid w:val="00D4663D"/>
    <w:rsid w:val="00D5335E"/>
    <w:rsid w:val="00D5721A"/>
    <w:rsid w:val="00D57296"/>
    <w:rsid w:val="00D5782B"/>
    <w:rsid w:val="00D57A39"/>
    <w:rsid w:val="00D6452C"/>
    <w:rsid w:val="00D65821"/>
    <w:rsid w:val="00D6633C"/>
    <w:rsid w:val="00D67476"/>
    <w:rsid w:val="00D71340"/>
    <w:rsid w:val="00D71EC1"/>
    <w:rsid w:val="00D7256C"/>
    <w:rsid w:val="00D73960"/>
    <w:rsid w:val="00D75F03"/>
    <w:rsid w:val="00D765D6"/>
    <w:rsid w:val="00D77B43"/>
    <w:rsid w:val="00D8027A"/>
    <w:rsid w:val="00D807C9"/>
    <w:rsid w:val="00D84D98"/>
    <w:rsid w:val="00D85CAA"/>
    <w:rsid w:val="00D87870"/>
    <w:rsid w:val="00D9635C"/>
    <w:rsid w:val="00D97FB4"/>
    <w:rsid w:val="00DA1CFE"/>
    <w:rsid w:val="00DA39E7"/>
    <w:rsid w:val="00DA5138"/>
    <w:rsid w:val="00DA67C4"/>
    <w:rsid w:val="00DA6F83"/>
    <w:rsid w:val="00DA73B2"/>
    <w:rsid w:val="00DB07AB"/>
    <w:rsid w:val="00DB0A5F"/>
    <w:rsid w:val="00DB2082"/>
    <w:rsid w:val="00DB35B0"/>
    <w:rsid w:val="00DB5F04"/>
    <w:rsid w:val="00DB737A"/>
    <w:rsid w:val="00DC0FB1"/>
    <w:rsid w:val="00DC7574"/>
    <w:rsid w:val="00DD0094"/>
    <w:rsid w:val="00DD0106"/>
    <w:rsid w:val="00DD499A"/>
    <w:rsid w:val="00DD6AF3"/>
    <w:rsid w:val="00DE41E0"/>
    <w:rsid w:val="00DE4E0D"/>
    <w:rsid w:val="00DE6D0E"/>
    <w:rsid w:val="00DF2FD9"/>
    <w:rsid w:val="00DF7BEF"/>
    <w:rsid w:val="00E00E07"/>
    <w:rsid w:val="00E00FE2"/>
    <w:rsid w:val="00E0265C"/>
    <w:rsid w:val="00E02CCC"/>
    <w:rsid w:val="00E06CC8"/>
    <w:rsid w:val="00E100CE"/>
    <w:rsid w:val="00E13FC3"/>
    <w:rsid w:val="00E146D0"/>
    <w:rsid w:val="00E146F6"/>
    <w:rsid w:val="00E14764"/>
    <w:rsid w:val="00E15047"/>
    <w:rsid w:val="00E155BA"/>
    <w:rsid w:val="00E15B76"/>
    <w:rsid w:val="00E20B0B"/>
    <w:rsid w:val="00E22016"/>
    <w:rsid w:val="00E223AD"/>
    <w:rsid w:val="00E22FED"/>
    <w:rsid w:val="00E24E0D"/>
    <w:rsid w:val="00E26D3E"/>
    <w:rsid w:val="00E302B1"/>
    <w:rsid w:val="00E305A3"/>
    <w:rsid w:val="00E34DA5"/>
    <w:rsid w:val="00E3798B"/>
    <w:rsid w:val="00E37BF6"/>
    <w:rsid w:val="00E405B6"/>
    <w:rsid w:val="00E429B0"/>
    <w:rsid w:val="00E43057"/>
    <w:rsid w:val="00E45833"/>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234A"/>
    <w:rsid w:val="00E95867"/>
    <w:rsid w:val="00EA251B"/>
    <w:rsid w:val="00EA5181"/>
    <w:rsid w:val="00EB1680"/>
    <w:rsid w:val="00EB66D4"/>
    <w:rsid w:val="00EC0151"/>
    <w:rsid w:val="00EC0BC4"/>
    <w:rsid w:val="00EC3CEE"/>
    <w:rsid w:val="00EC77C6"/>
    <w:rsid w:val="00ED0F94"/>
    <w:rsid w:val="00ED234B"/>
    <w:rsid w:val="00ED2A02"/>
    <w:rsid w:val="00ED6110"/>
    <w:rsid w:val="00ED774B"/>
    <w:rsid w:val="00EE2A4C"/>
    <w:rsid w:val="00EE3825"/>
    <w:rsid w:val="00EE494B"/>
    <w:rsid w:val="00EE4B63"/>
    <w:rsid w:val="00EE51CC"/>
    <w:rsid w:val="00EF6255"/>
    <w:rsid w:val="00F02397"/>
    <w:rsid w:val="00F0352D"/>
    <w:rsid w:val="00F04C22"/>
    <w:rsid w:val="00F06752"/>
    <w:rsid w:val="00F1149E"/>
    <w:rsid w:val="00F15AFD"/>
    <w:rsid w:val="00F17500"/>
    <w:rsid w:val="00F20F98"/>
    <w:rsid w:val="00F2133C"/>
    <w:rsid w:val="00F315F9"/>
    <w:rsid w:val="00F3319A"/>
    <w:rsid w:val="00F3549F"/>
    <w:rsid w:val="00F36A88"/>
    <w:rsid w:val="00F41729"/>
    <w:rsid w:val="00F45968"/>
    <w:rsid w:val="00F47093"/>
    <w:rsid w:val="00F526FD"/>
    <w:rsid w:val="00F53B95"/>
    <w:rsid w:val="00F55862"/>
    <w:rsid w:val="00F560F9"/>
    <w:rsid w:val="00F62487"/>
    <w:rsid w:val="00F63C1E"/>
    <w:rsid w:val="00F643FB"/>
    <w:rsid w:val="00F7138D"/>
    <w:rsid w:val="00F72530"/>
    <w:rsid w:val="00F727A3"/>
    <w:rsid w:val="00F80C49"/>
    <w:rsid w:val="00F8200D"/>
    <w:rsid w:val="00F825F6"/>
    <w:rsid w:val="00F83C95"/>
    <w:rsid w:val="00F85D24"/>
    <w:rsid w:val="00F869C7"/>
    <w:rsid w:val="00F86A8A"/>
    <w:rsid w:val="00F90CD5"/>
    <w:rsid w:val="00F93461"/>
    <w:rsid w:val="00F94A87"/>
    <w:rsid w:val="00F963A2"/>
    <w:rsid w:val="00F9675E"/>
    <w:rsid w:val="00F974EF"/>
    <w:rsid w:val="00F97940"/>
    <w:rsid w:val="00F97EBF"/>
    <w:rsid w:val="00FA11FB"/>
    <w:rsid w:val="00FA22F1"/>
    <w:rsid w:val="00FA47DE"/>
    <w:rsid w:val="00FA5025"/>
    <w:rsid w:val="00FA651C"/>
    <w:rsid w:val="00FB03D5"/>
    <w:rsid w:val="00FB43E1"/>
    <w:rsid w:val="00FB6421"/>
    <w:rsid w:val="00FB7816"/>
    <w:rsid w:val="00FB7F4C"/>
    <w:rsid w:val="00FC03FF"/>
    <w:rsid w:val="00FC158E"/>
    <w:rsid w:val="00FC1887"/>
    <w:rsid w:val="00FD0740"/>
    <w:rsid w:val="00FD3C1E"/>
    <w:rsid w:val="00FD4F6C"/>
    <w:rsid w:val="00FD7C4E"/>
    <w:rsid w:val="00FE047C"/>
    <w:rsid w:val="00FE05EB"/>
    <w:rsid w:val="00FE1F59"/>
    <w:rsid w:val="00FE250E"/>
    <w:rsid w:val="00FE5EC9"/>
    <w:rsid w:val="00FE7381"/>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2422881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8698698">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111578560">
      <w:bodyDiv w:val="1"/>
      <w:marLeft w:val="0"/>
      <w:marRight w:val="0"/>
      <w:marTop w:val="0"/>
      <w:marBottom w:val="0"/>
      <w:divBdr>
        <w:top w:val="none" w:sz="0" w:space="0" w:color="auto"/>
        <w:left w:val="none" w:sz="0" w:space="0" w:color="auto"/>
        <w:bottom w:val="none" w:sz="0" w:space="0" w:color="auto"/>
        <w:right w:val="none" w:sz="0" w:space="0" w:color="auto"/>
      </w:divBdr>
      <w:divsChild>
        <w:div w:id="329720147">
          <w:marLeft w:val="0"/>
          <w:marRight w:val="0"/>
          <w:marTop w:val="0"/>
          <w:marBottom w:val="0"/>
          <w:divBdr>
            <w:top w:val="none" w:sz="0" w:space="0" w:color="auto"/>
            <w:left w:val="none" w:sz="0" w:space="0" w:color="auto"/>
            <w:bottom w:val="none" w:sz="0" w:space="0" w:color="auto"/>
            <w:right w:val="none" w:sz="0" w:space="0" w:color="auto"/>
          </w:divBdr>
        </w:div>
        <w:div w:id="2137750084">
          <w:marLeft w:val="0"/>
          <w:marRight w:val="0"/>
          <w:marTop w:val="0"/>
          <w:marBottom w:val="0"/>
          <w:divBdr>
            <w:top w:val="none" w:sz="0" w:space="0" w:color="auto"/>
            <w:left w:val="none" w:sz="0" w:space="0" w:color="auto"/>
            <w:bottom w:val="none" w:sz="0" w:space="0" w:color="auto"/>
            <w:right w:val="none" w:sz="0" w:space="0" w:color="auto"/>
          </w:divBdr>
        </w:div>
        <w:div w:id="863597839">
          <w:marLeft w:val="0"/>
          <w:marRight w:val="0"/>
          <w:marTop w:val="0"/>
          <w:marBottom w:val="0"/>
          <w:divBdr>
            <w:top w:val="none" w:sz="0" w:space="0" w:color="auto"/>
            <w:left w:val="none" w:sz="0" w:space="0" w:color="auto"/>
            <w:bottom w:val="none" w:sz="0" w:space="0" w:color="auto"/>
            <w:right w:val="none" w:sz="0" w:space="0" w:color="auto"/>
          </w:divBdr>
        </w:div>
        <w:div w:id="2096435027">
          <w:marLeft w:val="0"/>
          <w:marRight w:val="0"/>
          <w:marTop w:val="0"/>
          <w:marBottom w:val="0"/>
          <w:divBdr>
            <w:top w:val="none" w:sz="0" w:space="0" w:color="auto"/>
            <w:left w:val="none" w:sz="0" w:space="0" w:color="auto"/>
            <w:bottom w:val="none" w:sz="0" w:space="0" w:color="auto"/>
            <w:right w:val="none" w:sz="0" w:space="0" w:color="auto"/>
          </w:divBdr>
        </w:div>
        <w:div w:id="1713075909">
          <w:marLeft w:val="0"/>
          <w:marRight w:val="0"/>
          <w:marTop w:val="0"/>
          <w:marBottom w:val="0"/>
          <w:divBdr>
            <w:top w:val="none" w:sz="0" w:space="0" w:color="auto"/>
            <w:left w:val="none" w:sz="0" w:space="0" w:color="auto"/>
            <w:bottom w:val="none" w:sz="0" w:space="0" w:color="auto"/>
            <w:right w:val="none" w:sz="0" w:space="0" w:color="auto"/>
          </w:divBdr>
        </w:div>
        <w:div w:id="499735225">
          <w:marLeft w:val="0"/>
          <w:marRight w:val="0"/>
          <w:marTop w:val="0"/>
          <w:marBottom w:val="0"/>
          <w:divBdr>
            <w:top w:val="none" w:sz="0" w:space="0" w:color="auto"/>
            <w:left w:val="none" w:sz="0" w:space="0" w:color="auto"/>
            <w:bottom w:val="none" w:sz="0" w:space="0" w:color="auto"/>
            <w:right w:val="none" w:sz="0" w:space="0" w:color="auto"/>
          </w:divBdr>
        </w:div>
        <w:div w:id="158037289">
          <w:marLeft w:val="0"/>
          <w:marRight w:val="0"/>
          <w:marTop w:val="0"/>
          <w:marBottom w:val="0"/>
          <w:divBdr>
            <w:top w:val="none" w:sz="0" w:space="0" w:color="auto"/>
            <w:left w:val="none" w:sz="0" w:space="0" w:color="auto"/>
            <w:bottom w:val="none" w:sz="0" w:space="0" w:color="auto"/>
            <w:right w:val="none" w:sz="0" w:space="0" w:color="auto"/>
          </w:divBdr>
        </w:div>
        <w:div w:id="11584259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extreme-e.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xtreme-e.com"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xxxx.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xtreme-e.com/en/mediacent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arla.corbet@mpacreativ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1590</Words>
  <Characters>9068</Characters>
  <Application>Microsoft Office Word</Application>
  <DocSecurity>0</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9</cp:revision>
  <cp:lastPrinted>2019-08-27T20:20:00Z</cp:lastPrinted>
  <dcterms:created xsi:type="dcterms:W3CDTF">2020-12-03T17:41:00Z</dcterms:created>
  <dcterms:modified xsi:type="dcterms:W3CDTF">2020-12-07T13:03:00Z</dcterms:modified>
</cp:coreProperties>
</file>